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DC8" w:rsidRDefault="003C4DC8" w:rsidP="003C4DC8">
      <w:pPr>
        <w:widowControl w:val="0"/>
        <w:autoSpaceDE w:val="0"/>
        <w:autoSpaceDN w:val="0"/>
        <w:adjustRightInd w:val="0"/>
        <w:rPr>
          <w:rFonts w:ascii="Arial" w:hAnsi="Arial" w:cs="Arial"/>
          <w:color w:val="FF6600"/>
          <w:sz w:val="28"/>
          <w:szCs w:val="28"/>
          <w:u w:val="single"/>
        </w:rPr>
      </w:pPr>
    </w:p>
    <w:p w:rsidR="003C4DC8" w:rsidRPr="003A5FFB" w:rsidRDefault="003C4DC8" w:rsidP="003C4DC8">
      <w:pPr>
        <w:ind w:left="709" w:right="709"/>
        <w:jc w:val="center"/>
        <w:rPr>
          <w:rFonts w:ascii="Futura Book" w:hAnsi="Futura Book" w:cs="Futura-Bold"/>
          <w:smallCaps/>
          <w:color w:val="404040" w:themeColor="text1" w:themeTint="BF"/>
          <w:szCs w:val="16"/>
        </w:rPr>
      </w:pPr>
      <w:r>
        <w:rPr>
          <w:noProof/>
          <w:sz w:val="20"/>
        </w:rPr>
        <w:drawing>
          <wp:inline distT="0" distB="0" distL="0" distR="0" wp14:anchorId="22FC7A3C" wp14:editId="4AEA2690">
            <wp:extent cx="2736000" cy="1418400"/>
            <wp:effectExtent l="0" t="0" r="0" b="444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36000" cy="1418400"/>
                    </a:xfrm>
                    <a:prstGeom prst="rect">
                      <a:avLst/>
                    </a:prstGeom>
                  </pic:spPr>
                </pic:pic>
              </a:graphicData>
            </a:graphic>
          </wp:inline>
        </w:drawing>
      </w:r>
    </w:p>
    <w:p w:rsidR="00794199" w:rsidRDefault="00794199" w:rsidP="003C4DC8">
      <w:pPr>
        <w:ind w:left="709" w:right="709"/>
        <w:rPr>
          <w:i/>
          <w:sz w:val="28"/>
        </w:rPr>
      </w:pPr>
    </w:p>
    <w:p w:rsidR="00794199" w:rsidRDefault="00794199" w:rsidP="003C4DC8">
      <w:pPr>
        <w:ind w:left="709" w:right="709"/>
        <w:rPr>
          <w:i/>
          <w:sz w:val="28"/>
        </w:rPr>
      </w:pPr>
    </w:p>
    <w:p w:rsidR="00794199" w:rsidRPr="00794199" w:rsidRDefault="00794199" w:rsidP="00794199">
      <w:pPr>
        <w:ind w:left="709" w:right="709"/>
        <w:jc w:val="center"/>
        <w:rPr>
          <w:rFonts w:asciiTheme="minorHAnsi" w:hAnsiTheme="minorHAnsi" w:cstheme="majorHAnsi"/>
          <w:b/>
          <w:iCs/>
          <w:color w:val="4472C4" w:themeColor="accent1"/>
          <w:sz w:val="32"/>
          <w:szCs w:val="32"/>
        </w:rPr>
      </w:pPr>
      <w:r w:rsidRPr="00794199">
        <w:rPr>
          <w:rFonts w:asciiTheme="minorHAnsi" w:hAnsiTheme="minorHAnsi" w:cstheme="majorHAnsi"/>
          <w:b/>
          <w:iCs/>
          <w:color w:val="1F3864" w:themeColor="accent1" w:themeShade="80"/>
          <w:sz w:val="32"/>
          <w:szCs w:val="32"/>
        </w:rPr>
        <w:t>21 gennaio 2022</w:t>
      </w:r>
      <w:r>
        <w:rPr>
          <w:rFonts w:asciiTheme="minorHAnsi" w:hAnsiTheme="minorHAnsi" w:cstheme="majorHAnsi"/>
          <w:b/>
          <w:iCs/>
          <w:color w:val="1F3864" w:themeColor="accent1" w:themeShade="80"/>
          <w:sz w:val="32"/>
          <w:szCs w:val="32"/>
        </w:rPr>
        <w:t xml:space="preserve"> – </w:t>
      </w:r>
      <w:proofErr w:type="spellStart"/>
      <w:r>
        <w:rPr>
          <w:rFonts w:asciiTheme="minorHAnsi" w:hAnsiTheme="minorHAnsi" w:cstheme="majorHAnsi"/>
          <w:b/>
          <w:iCs/>
          <w:color w:val="1F3864" w:themeColor="accent1" w:themeShade="80"/>
          <w:sz w:val="32"/>
          <w:szCs w:val="32"/>
        </w:rPr>
        <w:t>Creberg</w:t>
      </w:r>
      <w:proofErr w:type="spellEnd"/>
      <w:r>
        <w:rPr>
          <w:rFonts w:asciiTheme="minorHAnsi" w:hAnsiTheme="minorHAnsi" w:cstheme="majorHAnsi"/>
          <w:b/>
          <w:iCs/>
          <w:color w:val="1F3864" w:themeColor="accent1" w:themeShade="80"/>
          <w:sz w:val="32"/>
          <w:szCs w:val="32"/>
        </w:rPr>
        <w:t xml:space="preserve"> </w:t>
      </w:r>
      <w:r w:rsidRPr="00794199">
        <w:rPr>
          <w:rFonts w:asciiTheme="minorHAnsi" w:hAnsiTheme="minorHAnsi" w:cstheme="majorHAnsi"/>
          <w:b/>
          <w:iCs/>
          <w:color w:val="002060"/>
          <w:sz w:val="32"/>
          <w:szCs w:val="32"/>
        </w:rPr>
        <w:t>Teatro Bergamo</w:t>
      </w:r>
      <w:r>
        <w:rPr>
          <w:rFonts w:asciiTheme="minorHAnsi" w:hAnsiTheme="minorHAnsi" w:cstheme="majorHAnsi"/>
          <w:b/>
          <w:iCs/>
          <w:color w:val="002060"/>
          <w:sz w:val="32"/>
          <w:szCs w:val="32"/>
        </w:rPr>
        <w:t xml:space="preserve"> – ore 21.00</w:t>
      </w:r>
    </w:p>
    <w:p w:rsidR="003C4DC8" w:rsidRPr="00794199" w:rsidRDefault="003C4DC8" w:rsidP="003C4DC8">
      <w:pPr>
        <w:ind w:left="709" w:right="709"/>
        <w:rPr>
          <w:i/>
          <w:color w:val="1F3864" w:themeColor="accent1" w:themeShade="80"/>
          <w:sz w:val="32"/>
          <w:szCs w:val="32"/>
        </w:rPr>
      </w:pPr>
      <w:r w:rsidRPr="00794199">
        <w:rPr>
          <w:i/>
          <w:color w:val="1F3864" w:themeColor="accent1" w:themeShade="80"/>
          <w:sz w:val="32"/>
          <w:szCs w:val="32"/>
        </w:rPr>
        <w:br w:type="textWrapping" w:clear="all"/>
      </w:r>
    </w:p>
    <w:p w:rsidR="003C4DC8" w:rsidRDefault="003C4DC8" w:rsidP="003C4DC8">
      <w:pPr>
        <w:ind w:left="709" w:right="709"/>
        <w:jc w:val="center"/>
        <w:rPr>
          <w:i/>
          <w:sz w:val="28"/>
        </w:rPr>
      </w:pPr>
      <w:r w:rsidRPr="001423E8">
        <w:rPr>
          <w:i/>
          <w:sz w:val="28"/>
        </w:rPr>
        <w:t xml:space="preserve">Tratto dall’omonimo film della Paramount </w:t>
      </w:r>
      <w:proofErr w:type="spellStart"/>
      <w:r w:rsidRPr="001423E8">
        <w:rPr>
          <w:i/>
          <w:sz w:val="28"/>
        </w:rPr>
        <w:t>Pictures</w:t>
      </w:r>
      <w:proofErr w:type="spellEnd"/>
      <w:r w:rsidRPr="001423E8">
        <w:rPr>
          <w:i/>
          <w:sz w:val="28"/>
        </w:rPr>
        <w:t xml:space="preserve"> scritto</w:t>
      </w:r>
    </w:p>
    <w:p w:rsidR="003C4DC8" w:rsidRDefault="003C4DC8" w:rsidP="003C4DC8">
      <w:pPr>
        <w:ind w:left="709" w:right="709"/>
        <w:jc w:val="center"/>
        <w:rPr>
          <w:i/>
          <w:sz w:val="28"/>
        </w:rPr>
      </w:pPr>
      <w:r w:rsidRPr="001423E8">
        <w:rPr>
          <w:i/>
          <w:sz w:val="28"/>
        </w:rPr>
        <w:t xml:space="preserve">da Bruce Joel </w:t>
      </w:r>
      <w:proofErr w:type="spellStart"/>
      <w:r w:rsidRPr="001423E8">
        <w:rPr>
          <w:i/>
          <w:sz w:val="28"/>
        </w:rPr>
        <w:t>Rubin</w:t>
      </w:r>
      <w:proofErr w:type="spellEnd"/>
    </w:p>
    <w:p w:rsidR="003C4DC8" w:rsidRDefault="003C4DC8" w:rsidP="003C4DC8">
      <w:pPr>
        <w:ind w:left="709" w:right="709"/>
        <w:jc w:val="center"/>
        <w:rPr>
          <w:i/>
          <w:sz w:val="28"/>
        </w:rPr>
      </w:pPr>
    </w:p>
    <w:p w:rsidR="003C4DC8" w:rsidRDefault="003C4DC8" w:rsidP="003C4DC8">
      <w:pPr>
        <w:ind w:left="709" w:right="709"/>
        <w:jc w:val="both"/>
        <w:rPr>
          <w:rFonts w:asciiTheme="minorHAnsi" w:hAnsiTheme="minorHAnsi" w:cstheme="majorHAnsi"/>
          <w:iCs/>
          <w:sz w:val="22"/>
          <w:szCs w:val="21"/>
        </w:rPr>
      </w:pPr>
      <w:r w:rsidRPr="004870BE">
        <w:rPr>
          <w:rFonts w:asciiTheme="minorHAnsi" w:hAnsiTheme="minorHAnsi" w:cstheme="majorHAnsi"/>
          <w:iCs/>
          <w:sz w:val="22"/>
          <w:szCs w:val="21"/>
        </w:rPr>
        <w:t>L'eterna storia d'amore tra Sam e Molly continua a far sognare</w:t>
      </w:r>
      <w:r>
        <w:rPr>
          <w:rFonts w:asciiTheme="minorHAnsi" w:hAnsiTheme="minorHAnsi" w:cstheme="majorHAnsi"/>
          <w:iCs/>
          <w:sz w:val="22"/>
          <w:szCs w:val="21"/>
        </w:rPr>
        <w:t xml:space="preserve"> e a emozionare </w:t>
      </w:r>
      <w:r w:rsidRPr="004870BE">
        <w:rPr>
          <w:rFonts w:asciiTheme="minorHAnsi" w:hAnsiTheme="minorHAnsi" w:cstheme="majorHAnsi"/>
          <w:iCs/>
          <w:sz w:val="22"/>
          <w:szCs w:val="21"/>
        </w:rPr>
        <w:t xml:space="preserve">il pubblico che potrà finalmente rivivere la magia di </w:t>
      </w:r>
      <w:proofErr w:type="spellStart"/>
      <w:r w:rsidRPr="004870BE">
        <w:rPr>
          <w:rFonts w:asciiTheme="minorHAnsi" w:hAnsiTheme="minorHAnsi" w:cstheme="majorHAnsi"/>
          <w:b/>
          <w:bCs/>
          <w:iCs/>
          <w:sz w:val="22"/>
          <w:szCs w:val="21"/>
        </w:rPr>
        <w:t>Ghost</w:t>
      </w:r>
      <w:proofErr w:type="spellEnd"/>
      <w:r w:rsidRPr="004870BE">
        <w:rPr>
          <w:rFonts w:asciiTheme="minorHAnsi" w:hAnsiTheme="minorHAnsi" w:cstheme="majorHAnsi"/>
          <w:b/>
          <w:bCs/>
          <w:iCs/>
          <w:sz w:val="22"/>
          <w:szCs w:val="21"/>
        </w:rPr>
        <w:t>, il musical</w:t>
      </w:r>
      <w:r>
        <w:rPr>
          <w:rFonts w:asciiTheme="minorHAnsi" w:hAnsiTheme="minorHAnsi" w:cstheme="majorHAnsi"/>
          <w:iCs/>
          <w:sz w:val="22"/>
          <w:szCs w:val="21"/>
        </w:rPr>
        <w:t xml:space="preserve"> nelle tappe del lungo tour che dal </w:t>
      </w:r>
      <w:r w:rsidRPr="004870BE">
        <w:rPr>
          <w:rFonts w:asciiTheme="minorHAnsi" w:hAnsiTheme="minorHAnsi" w:cstheme="majorHAnsi"/>
          <w:iCs/>
          <w:sz w:val="22"/>
          <w:szCs w:val="21"/>
        </w:rPr>
        <w:t xml:space="preserve">28 dicembre 2021 </w:t>
      </w:r>
      <w:r>
        <w:rPr>
          <w:rFonts w:asciiTheme="minorHAnsi" w:hAnsiTheme="minorHAnsi" w:cstheme="majorHAnsi"/>
          <w:iCs/>
          <w:sz w:val="22"/>
          <w:szCs w:val="21"/>
        </w:rPr>
        <w:t xml:space="preserve">fino al 10 aprile 2022 toccherà le maggiori città italiane. </w:t>
      </w:r>
    </w:p>
    <w:p w:rsidR="003C4DC8" w:rsidRDefault="003C4DC8" w:rsidP="003C4DC8">
      <w:pPr>
        <w:ind w:left="709" w:right="709"/>
        <w:jc w:val="both"/>
        <w:rPr>
          <w:rFonts w:asciiTheme="minorHAnsi" w:hAnsiTheme="minorHAnsi" w:cstheme="majorHAnsi"/>
          <w:iCs/>
          <w:sz w:val="22"/>
          <w:szCs w:val="21"/>
        </w:rPr>
      </w:pPr>
    </w:p>
    <w:p w:rsidR="003C4DC8" w:rsidRDefault="003C4DC8" w:rsidP="003C4DC8">
      <w:pPr>
        <w:ind w:left="709" w:right="709"/>
        <w:jc w:val="both"/>
        <w:rPr>
          <w:rFonts w:asciiTheme="minorHAnsi" w:hAnsiTheme="minorHAnsi" w:cstheme="majorHAnsi"/>
          <w:iCs/>
          <w:sz w:val="22"/>
          <w:szCs w:val="21"/>
        </w:rPr>
      </w:pPr>
      <w:r>
        <w:rPr>
          <w:rFonts w:asciiTheme="minorHAnsi" w:hAnsiTheme="minorHAnsi" w:cstheme="majorHAnsi"/>
          <w:iCs/>
          <w:sz w:val="22"/>
          <w:szCs w:val="21"/>
        </w:rPr>
        <w:t xml:space="preserve">Lo spettacolo </w:t>
      </w:r>
      <w:r w:rsidRPr="00EB43F1">
        <w:rPr>
          <w:rFonts w:asciiTheme="minorHAnsi" w:hAnsiTheme="minorHAnsi" w:cstheme="majorHAnsi"/>
          <w:iCs/>
          <w:sz w:val="22"/>
          <w:szCs w:val="21"/>
        </w:rPr>
        <w:t xml:space="preserve">tornerà così a teatro </w:t>
      </w:r>
      <w:r>
        <w:rPr>
          <w:rFonts w:asciiTheme="minorHAnsi" w:hAnsiTheme="minorHAnsi" w:cstheme="majorHAnsi"/>
          <w:iCs/>
          <w:sz w:val="22"/>
          <w:szCs w:val="21"/>
        </w:rPr>
        <w:t>con quello stesso fascino e quella</w:t>
      </w:r>
      <w:r w:rsidRPr="00EB43F1">
        <w:rPr>
          <w:rFonts w:asciiTheme="minorHAnsi" w:hAnsiTheme="minorHAnsi" w:cstheme="majorHAnsi"/>
          <w:iCs/>
          <w:sz w:val="22"/>
          <w:szCs w:val="21"/>
        </w:rPr>
        <w:t xml:space="preserve"> stessa energia che </w:t>
      </w:r>
      <w:r>
        <w:rPr>
          <w:rFonts w:asciiTheme="minorHAnsi" w:hAnsiTheme="minorHAnsi" w:cstheme="majorHAnsi"/>
          <w:iCs/>
          <w:sz w:val="22"/>
          <w:szCs w:val="21"/>
        </w:rPr>
        <w:t>avevano</w:t>
      </w:r>
      <w:r w:rsidRPr="00EB43F1">
        <w:rPr>
          <w:rFonts w:asciiTheme="minorHAnsi" w:hAnsiTheme="minorHAnsi" w:cstheme="majorHAnsi"/>
          <w:iCs/>
          <w:sz w:val="22"/>
          <w:szCs w:val="21"/>
        </w:rPr>
        <w:t xml:space="preserve"> letteralmente conquistato </w:t>
      </w:r>
      <w:r>
        <w:rPr>
          <w:rFonts w:asciiTheme="minorHAnsi" w:hAnsiTheme="minorHAnsi" w:cstheme="majorHAnsi"/>
          <w:iCs/>
          <w:sz w:val="22"/>
          <w:szCs w:val="21"/>
        </w:rPr>
        <w:t>le platee</w:t>
      </w:r>
      <w:r w:rsidRPr="00EB43F1">
        <w:rPr>
          <w:rFonts w:asciiTheme="minorHAnsi" w:hAnsiTheme="minorHAnsi" w:cstheme="majorHAnsi"/>
          <w:iCs/>
          <w:sz w:val="22"/>
          <w:szCs w:val="21"/>
        </w:rPr>
        <w:t xml:space="preserve"> durante il tour di debutto della scorsa stagione quando purtroppo aveva dovuto interrompere le proprie repliche a causa dell</w:t>
      </w:r>
      <w:r>
        <w:rPr>
          <w:rFonts w:asciiTheme="minorHAnsi" w:hAnsiTheme="minorHAnsi" w:cstheme="majorHAnsi"/>
          <w:iCs/>
          <w:sz w:val="22"/>
          <w:szCs w:val="21"/>
        </w:rPr>
        <w:t xml:space="preserve">a pandemia. </w:t>
      </w:r>
    </w:p>
    <w:p w:rsidR="003C4DC8" w:rsidRDefault="003C4DC8" w:rsidP="003C4DC8">
      <w:pPr>
        <w:ind w:left="709" w:right="709"/>
        <w:jc w:val="both"/>
        <w:rPr>
          <w:rFonts w:asciiTheme="minorHAnsi" w:hAnsiTheme="minorHAnsi" w:cstheme="majorHAnsi"/>
          <w:iCs/>
          <w:sz w:val="22"/>
          <w:szCs w:val="21"/>
        </w:rPr>
      </w:pPr>
    </w:p>
    <w:p w:rsidR="003C4DC8"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 xml:space="preserve">Protagonisti? Il fantasma di un uomo assassinato, la donna che amava in vita e continua ad amare da spirito, una strampalata medium che può restituirgli la voce e un assassino in attesa di essere scoperto e portato all’Inferno. Un thriller romantico, </w:t>
      </w:r>
      <w:r w:rsidRPr="001F33E7">
        <w:rPr>
          <w:rFonts w:asciiTheme="minorHAnsi" w:hAnsiTheme="minorHAnsi" w:cstheme="majorHAnsi"/>
          <w:iCs/>
          <w:sz w:val="22"/>
          <w:szCs w:val="21"/>
        </w:rPr>
        <w:t>dove la suspense</w:t>
      </w:r>
      <w:r w:rsidRPr="00B40C99">
        <w:rPr>
          <w:rFonts w:asciiTheme="minorHAnsi" w:hAnsiTheme="minorHAnsi" w:cstheme="majorHAnsi"/>
          <w:iCs/>
          <w:sz w:val="22"/>
          <w:szCs w:val="21"/>
        </w:rPr>
        <w:t xml:space="preserve"> creata dai continui colpi di scena si alterna alla dimensione interiore del ricordo, una storia che indaga il senso dell’amore quando vive oltre il tempo. Anzi, quando è l’altrove irraggiungibile a renderlo autentico.</w:t>
      </w:r>
    </w:p>
    <w:p w:rsidR="003C4DC8" w:rsidRDefault="003C4DC8" w:rsidP="003C4DC8">
      <w:pPr>
        <w:ind w:left="709" w:right="709"/>
        <w:jc w:val="both"/>
        <w:rPr>
          <w:rFonts w:asciiTheme="minorHAnsi" w:hAnsiTheme="minorHAnsi" w:cstheme="majorHAnsi"/>
          <w:iCs/>
          <w:sz w:val="22"/>
          <w:szCs w:val="21"/>
        </w:rPr>
      </w:pPr>
    </w:p>
    <w:p w:rsidR="003C4DC8" w:rsidRDefault="003C4DC8" w:rsidP="003C4DC8">
      <w:pPr>
        <w:ind w:left="709" w:right="709"/>
        <w:jc w:val="both"/>
        <w:rPr>
          <w:rFonts w:asciiTheme="minorHAnsi" w:hAnsiTheme="minorHAnsi" w:cstheme="majorHAnsi"/>
          <w:b/>
          <w:bCs/>
          <w:iCs/>
          <w:sz w:val="22"/>
          <w:szCs w:val="21"/>
        </w:rPr>
      </w:pPr>
      <w:r w:rsidRPr="004870BE">
        <w:rPr>
          <w:rFonts w:asciiTheme="minorHAnsi" w:hAnsiTheme="minorHAnsi" w:cstheme="majorHAnsi"/>
          <w:iCs/>
          <w:sz w:val="22"/>
          <w:szCs w:val="21"/>
        </w:rPr>
        <w:t xml:space="preserve">Tratto da </w:t>
      </w:r>
      <w:proofErr w:type="spellStart"/>
      <w:r w:rsidRPr="004870BE">
        <w:rPr>
          <w:rFonts w:asciiTheme="minorHAnsi" w:hAnsiTheme="minorHAnsi" w:cstheme="majorHAnsi"/>
          <w:iCs/>
          <w:sz w:val="22"/>
          <w:szCs w:val="21"/>
        </w:rPr>
        <w:t>Ghost</w:t>
      </w:r>
      <w:proofErr w:type="spellEnd"/>
      <w:r w:rsidRPr="004870BE">
        <w:rPr>
          <w:rFonts w:asciiTheme="minorHAnsi" w:hAnsiTheme="minorHAnsi" w:cstheme="majorHAnsi"/>
          <w:iCs/>
          <w:sz w:val="22"/>
          <w:szCs w:val="21"/>
        </w:rPr>
        <w:t xml:space="preserve">, </w:t>
      </w:r>
      <w:r w:rsidRPr="004870BE">
        <w:rPr>
          <w:rFonts w:asciiTheme="minorHAnsi" w:hAnsiTheme="minorHAnsi" w:cstheme="majorHAnsi"/>
          <w:b/>
          <w:bCs/>
          <w:iCs/>
          <w:sz w:val="22"/>
          <w:szCs w:val="21"/>
        </w:rPr>
        <w:t xml:space="preserve">il cult movie della Paramount </w:t>
      </w:r>
      <w:proofErr w:type="spellStart"/>
      <w:r w:rsidRPr="004870BE">
        <w:rPr>
          <w:rFonts w:asciiTheme="minorHAnsi" w:hAnsiTheme="minorHAnsi" w:cstheme="majorHAnsi"/>
          <w:b/>
          <w:bCs/>
          <w:iCs/>
          <w:sz w:val="22"/>
          <w:szCs w:val="21"/>
        </w:rPr>
        <w:t>Pictures</w:t>
      </w:r>
      <w:proofErr w:type="spellEnd"/>
      <w:r w:rsidRPr="004870BE">
        <w:rPr>
          <w:rFonts w:asciiTheme="minorHAnsi" w:hAnsiTheme="minorHAnsi" w:cstheme="majorHAnsi"/>
          <w:b/>
          <w:bCs/>
          <w:iCs/>
          <w:sz w:val="22"/>
          <w:szCs w:val="21"/>
        </w:rPr>
        <w:t xml:space="preserve"> che dagli anni ‘90 ha commosso generazioni di spettatori</w:t>
      </w:r>
      <w:r w:rsidRPr="004870BE">
        <w:rPr>
          <w:rFonts w:asciiTheme="minorHAnsi" w:hAnsiTheme="minorHAnsi" w:cstheme="majorHAnsi"/>
          <w:iCs/>
          <w:sz w:val="22"/>
          <w:szCs w:val="21"/>
        </w:rPr>
        <w:t xml:space="preserve">, </w:t>
      </w:r>
      <w:proofErr w:type="spellStart"/>
      <w:r w:rsidRPr="004870BE">
        <w:rPr>
          <w:rFonts w:asciiTheme="minorHAnsi" w:hAnsiTheme="minorHAnsi" w:cstheme="majorHAnsi"/>
          <w:iCs/>
          <w:sz w:val="22"/>
          <w:szCs w:val="21"/>
        </w:rPr>
        <w:t>Ghost</w:t>
      </w:r>
      <w:proofErr w:type="spellEnd"/>
      <w:r w:rsidRPr="004870BE">
        <w:rPr>
          <w:rFonts w:asciiTheme="minorHAnsi" w:hAnsiTheme="minorHAnsi" w:cstheme="majorHAnsi"/>
          <w:iCs/>
          <w:sz w:val="22"/>
          <w:szCs w:val="21"/>
        </w:rPr>
        <w:t xml:space="preserve"> Il Musical, adattato per il teatro dallo </w:t>
      </w:r>
      <w:r w:rsidRPr="004870BE">
        <w:rPr>
          <w:rFonts w:asciiTheme="minorHAnsi" w:hAnsiTheme="minorHAnsi" w:cstheme="majorHAnsi"/>
          <w:b/>
          <w:bCs/>
          <w:iCs/>
          <w:sz w:val="22"/>
          <w:szCs w:val="21"/>
        </w:rPr>
        <w:t xml:space="preserve">sceneggiatore originale Bruce Joel </w:t>
      </w:r>
      <w:proofErr w:type="spellStart"/>
      <w:r w:rsidRPr="004870BE">
        <w:rPr>
          <w:rFonts w:asciiTheme="minorHAnsi" w:hAnsiTheme="minorHAnsi" w:cstheme="majorHAnsi"/>
          <w:b/>
          <w:bCs/>
          <w:iCs/>
          <w:sz w:val="22"/>
          <w:szCs w:val="21"/>
        </w:rPr>
        <w:t>Rubin</w:t>
      </w:r>
      <w:proofErr w:type="spellEnd"/>
      <w:r w:rsidRPr="004870BE">
        <w:rPr>
          <w:rFonts w:asciiTheme="minorHAnsi" w:hAnsiTheme="minorHAnsi" w:cstheme="majorHAnsi"/>
          <w:b/>
          <w:bCs/>
          <w:iCs/>
          <w:sz w:val="22"/>
          <w:szCs w:val="21"/>
        </w:rPr>
        <w:t xml:space="preserve">, </w:t>
      </w:r>
      <w:r w:rsidRPr="004870BE">
        <w:rPr>
          <w:rFonts w:asciiTheme="minorHAnsi" w:hAnsiTheme="minorHAnsi" w:cstheme="majorHAnsi"/>
          <w:iCs/>
          <w:sz w:val="22"/>
          <w:szCs w:val="21"/>
        </w:rPr>
        <w:t xml:space="preserve">con la </w:t>
      </w:r>
      <w:r w:rsidRPr="004870BE">
        <w:rPr>
          <w:rFonts w:asciiTheme="minorHAnsi" w:hAnsiTheme="minorHAnsi" w:cstheme="majorHAnsi"/>
          <w:b/>
          <w:bCs/>
          <w:iCs/>
          <w:sz w:val="22"/>
          <w:szCs w:val="21"/>
        </w:rPr>
        <w:t>regia di Federico Bellone e la regia associata di Chiara Vecchi.</w:t>
      </w:r>
    </w:p>
    <w:p w:rsidR="003C4DC8" w:rsidRPr="004870BE" w:rsidRDefault="003C4DC8" w:rsidP="003C4DC8">
      <w:pPr>
        <w:ind w:left="709" w:right="709"/>
        <w:jc w:val="both"/>
        <w:rPr>
          <w:rFonts w:asciiTheme="minorHAnsi" w:hAnsiTheme="minorHAnsi" w:cstheme="majorHAnsi"/>
          <w:iCs/>
          <w:sz w:val="22"/>
          <w:szCs w:val="21"/>
        </w:rPr>
      </w:pPr>
    </w:p>
    <w:p w:rsidR="003C4DC8" w:rsidRPr="004870BE" w:rsidRDefault="003C4DC8" w:rsidP="003C4DC8">
      <w:pPr>
        <w:ind w:left="709" w:right="709"/>
        <w:jc w:val="both"/>
        <w:rPr>
          <w:rFonts w:asciiTheme="minorHAnsi" w:hAnsiTheme="minorHAnsi" w:cstheme="majorHAnsi"/>
          <w:iCs/>
          <w:sz w:val="22"/>
          <w:szCs w:val="21"/>
        </w:rPr>
      </w:pPr>
      <w:r w:rsidRPr="004870BE">
        <w:rPr>
          <w:rFonts w:asciiTheme="minorHAnsi" w:hAnsiTheme="minorHAnsi" w:cstheme="majorHAnsi"/>
          <w:iCs/>
          <w:sz w:val="22"/>
          <w:szCs w:val="21"/>
        </w:rPr>
        <w:t xml:space="preserve">Una produzione internazionale firmata Alveare Produzioni, in collaborazione con Colin Ingram e Hello Entertainment che sarà nuovamente in tournée nelle principali piazze italiane. </w:t>
      </w:r>
    </w:p>
    <w:p w:rsidR="003C4DC8"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Trasposizione fedele del film vincitore di un Golden Globe per la miglior attrice non protagonista (</w:t>
      </w:r>
      <w:proofErr w:type="spellStart"/>
      <w:r w:rsidRPr="00B40C99">
        <w:rPr>
          <w:rFonts w:asciiTheme="minorHAnsi" w:hAnsiTheme="minorHAnsi" w:cstheme="majorHAnsi"/>
          <w:iCs/>
          <w:sz w:val="22"/>
          <w:szCs w:val="21"/>
        </w:rPr>
        <w:t>Whoopy</w:t>
      </w:r>
      <w:proofErr w:type="spellEnd"/>
      <w:r w:rsidRPr="00B40C99">
        <w:rPr>
          <w:rFonts w:asciiTheme="minorHAnsi" w:hAnsiTheme="minorHAnsi" w:cstheme="majorHAnsi"/>
          <w:iCs/>
          <w:sz w:val="22"/>
          <w:szCs w:val="21"/>
        </w:rPr>
        <w:t xml:space="preserve"> </w:t>
      </w:r>
      <w:proofErr w:type="spellStart"/>
      <w:r w:rsidRPr="00B40C99">
        <w:rPr>
          <w:rFonts w:asciiTheme="minorHAnsi" w:hAnsiTheme="minorHAnsi" w:cstheme="majorHAnsi"/>
          <w:iCs/>
          <w:sz w:val="22"/>
          <w:szCs w:val="21"/>
        </w:rPr>
        <w:t>Goldberg</w:t>
      </w:r>
      <w:proofErr w:type="spellEnd"/>
      <w:r w:rsidRPr="00B40C99">
        <w:rPr>
          <w:rFonts w:asciiTheme="minorHAnsi" w:hAnsiTheme="minorHAnsi" w:cstheme="majorHAnsi"/>
          <w:iCs/>
          <w:sz w:val="22"/>
          <w:szCs w:val="21"/>
        </w:rPr>
        <w:t xml:space="preserve">) e per la miglior sceneggiatura, </w:t>
      </w:r>
      <w:proofErr w:type="spellStart"/>
      <w:r w:rsidRPr="00B40C99">
        <w:rPr>
          <w:rFonts w:asciiTheme="minorHAnsi" w:hAnsiTheme="minorHAnsi" w:cstheme="majorHAnsi"/>
          <w:iCs/>
          <w:sz w:val="22"/>
          <w:szCs w:val="21"/>
        </w:rPr>
        <w:t>Ghost</w:t>
      </w:r>
      <w:proofErr w:type="spellEnd"/>
      <w:r w:rsidRPr="00B40C99">
        <w:rPr>
          <w:rFonts w:asciiTheme="minorHAnsi" w:hAnsiTheme="minorHAnsi" w:cstheme="majorHAnsi"/>
          <w:iCs/>
          <w:sz w:val="22"/>
          <w:szCs w:val="21"/>
        </w:rPr>
        <w:t xml:space="preserve"> Il Musical mantiene l’impianto narrativo del successo cinematografico, ma sposa appieno le regole del teatro.</w:t>
      </w:r>
    </w:p>
    <w:p w:rsidR="003C4DC8" w:rsidRPr="00B40C99" w:rsidRDefault="003C4DC8" w:rsidP="003C4DC8">
      <w:pPr>
        <w:ind w:left="709" w:right="709"/>
        <w:jc w:val="both"/>
        <w:rPr>
          <w:rFonts w:asciiTheme="minorHAnsi" w:hAnsiTheme="minorHAnsi" w:cstheme="majorHAnsi"/>
          <w:iCs/>
          <w:sz w:val="22"/>
          <w:szCs w:val="21"/>
        </w:rPr>
      </w:pPr>
    </w:p>
    <w:p w:rsidR="003C4DC8" w:rsidRPr="00B40C99"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 xml:space="preserve">La forza di </w:t>
      </w:r>
      <w:proofErr w:type="spellStart"/>
      <w:r w:rsidRPr="00B40C99">
        <w:rPr>
          <w:rFonts w:asciiTheme="minorHAnsi" w:hAnsiTheme="minorHAnsi" w:cstheme="majorHAnsi"/>
          <w:iCs/>
          <w:sz w:val="22"/>
          <w:szCs w:val="21"/>
        </w:rPr>
        <w:t>Ghost</w:t>
      </w:r>
      <w:proofErr w:type="spellEnd"/>
      <w:r w:rsidRPr="00B40C99">
        <w:rPr>
          <w:rFonts w:asciiTheme="minorHAnsi" w:hAnsiTheme="minorHAnsi" w:cstheme="majorHAnsi"/>
          <w:iCs/>
          <w:sz w:val="22"/>
          <w:szCs w:val="21"/>
        </w:rPr>
        <w:t xml:space="preserve"> Il Musical è soprattutto nella storia. Sono gli archetipi dell’amore che non può ritornare alla fisicità terrena a generare nel pubblico fascino e inquietudine. Dal mito di Orfeo che non può guardare la sua Euridice se non a costo di perderla per sempre fino alla letteratura romantica che ha ispirato gli atti bianchi di molti balletti, animati da spiriti di fanciulle innamorate.</w:t>
      </w:r>
    </w:p>
    <w:p w:rsidR="003C4DC8"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Questa la trama: le vite di Sam (</w:t>
      </w:r>
      <w:r w:rsidRPr="004870BE">
        <w:rPr>
          <w:rFonts w:asciiTheme="minorHAnsi" w:hAnsiTheme="minorHAnsi" w:cstheme="majorHAnsi"/>
          <w:b/>
          <w:bCs/>
          <w:iCs/>
          <w:sz w:val="22"/>
          <w:szCs w:val="21"/>
        </w:rPr>
        <w:t xml:space="preserve">Mirko </w:t>
      </w:r>
      <w:proofErr w:type="spellStart"/>
      <w:r w:rsidRPr="004870BE">
        <w:rPr>
          <w:rFonts w:asciiTheme="minorHAnsi" w:hAnsiTheme="minorHAnsi" w:cstheme="majorHAnsi"/>
          <w:b/>
          <w:bCs/>
          <w:iCs/>
          <w:sz w:val="22"/>
          <w:szCs w:val="21"/>
        </w:rPr>
        <w:t>Ranù</w:t>
      </w:r>
      <w:proofErr w:type="spellEnd"/>
      <w:r w:rsidRPr="00B40C99">
        <w:rPr>
          <w:rFonts w:asciiTheme="minorHAnsi" w:hAnsiTheme="minorHAnsi" w:cstheme="majorHAnsi"/>
          <w:iCs/>
          <w:sz w:val="22"/>
          <w:szCs w:val="21"/>
        </w:rPr>
        <w:t>), bancario di New York, e Molly (</w:t>
      </w:r>
      <w:r w:rsidRPr="004870BE">
        <w:rPr>
          <w:rFonts w:asciiTheme="minorHAnsi" w:hAnsiTheme="minorHAnsi" w:cstheme="majorHAnsi"/>
          <w:b/>
          <w:bCs/>
          <w:iCs/>
          <w:sz w:val="22"/>
          <w:szCs w:val="21"/>
        </w:rPr>
        <w:t>Giulia Sol</w:t>
      </w:r>
      <w:r w:rsidRPr="00B40C99">
        <w:rPr>
          <w:rFonts w:asciiTheme="minorHAnsi" w:hAnsiTheme="minorHAnsi" w:cstheme="majorHAnsi"/>
          <w:iCs/>
          <w:sz w:val="22"/>
          <w:szCs w:val="21"/>
        </w:rPr>
        <w:t xml:space="preserve">), giovane artista, vengono sconvolte dall’omicidio di lui. Sam si ritrova ben presto fantasma e per manifestarsi a Molly si serve della truffaldina medium Oda </w:t>
      </w:r>
      <w:proofErr w:type="spellStart"/>
      <w:r w:rsidRPr="00B40C99">
        <w:rPr>
          <w:rFonts w:asciiTheme="minorHAnsi" w:hAnsiTheme="minorHAnsi" w:cstheme="majorHAnsi"/>
          <w:iCs/>
          <w:sz w:val="22"/>
          <w:szCs w:val="21"/>
        </w:rPr>
        <w:t>Mae</w:t>
      </w:r>
      <w:proofErr w:type="spellEnd"/>
      <w:r w:rsidRPr="00B40C99">
        <w:rPr>
          <w:rFonts w:asciiTheme="minorHAnsi" w:hAnsiTheme="minorHAnsi" w:cstheme="majorHAnsi"/>
          <w:iCs/>
          <w:sz w:val="22"/>
          <w:szCs w:val="21"/>
        </w:rPr>
        <w:t xml:space="preserve"> (</w:t>
      </w:r>
      <w:r w:rsidRPr="004870BE">
        <w:rPr>
          <w:rFonts w:asciiTheme="minorHAnsi" w:hAnsiTheme="minorHAnsi" w:cstheme="majorHAnsi"/>
          <w:b/>
          <w:bCs/>
          <w:iCs/>
          <w:sz w:val="22"/>
          <w:szCs w:val="21"/>
        </w:rPr>
        <w:t xml:space="preserve">Gloria </w:t>
      </w:r>
      <w:proofErr w:type="spellStart"/>
      <w:r w:rsidRPr="004870BE">
        <w:rPr>
          <w:rFonts w:asciiTheme="minorHAnsi" w:hAnsiTheme="minorHAnsi" w:cstheme="majorHAnsi"/>
          <w:b/>
          <w:bCs/>
          <w:iCs/>
          <w:sz w:val="22"/>
          <w:szCs w:val="21"/>
        </w:rPr>
        <w:t>Enchill</w:t>
      </w:r>
      <w:proofErr w:type="spellEnd"/>
      <w:r w:rsidRPr="004870BE">
        <w:rPr>
          <w:rFonts w:asciiTheme="minorHAnsi" w:hAnsiTheme="minorHAnsi" w:cstheme="majorHAnsi"/>
          <w:iCs/>
          <w:sz w:val="22"/>
          <w:szCs w:val="21"/>
        </w:rPr>
        <w:t>).</w:t>
      </w:r>
      <w:r w:rsidRPr="00B40C99">
        <w:rPr>
          <w:rFonts w:asciiTheme="minorHAnsi" w:hAnsiTheme="minorHAnsi" w:cstheme="majorHAnsi"/>
          <w:iCs/>
          <w:sz w:val="22"/>
          <w:szCs w:val="21"/>
        </w:rPr>
        <w:t xml:space="preserve"> I due cercano di convincere Molly dell’esistenza di una vita ultraterrena e insieme riescono a smascherare il mandante dell’omicidio di Sam: l’avido Carl</w:t>
      </w:r>
      <w:r>
        <w:rPr>
          <w:rFonts w:asciiTheme="minorHAnsi" w:hAnsiTheme="minorHAnsi" w:cstheme="majorHAnsi"/>
          <w:iCs/>
          <w:sz w:val="22"/>
          <w:szCs w:val="21"/>
        </w:rPr>
        <w:t xml:space="preserve"> (</w:t>
      </w:r>
      <w:r w:rsidRPr="004870BE">
        <w:rPr>
          <w:rFonts w:asciiTheme="minorHAnsi" w:hAnsiTheme="minorHAnsi" w:cstheme="majorHAnsi"/>
          <w:b/>
          <w:bCs/>
          <w:iCs/>
          <w:sz w:val="22"/>
          <w:szCs w:val="21"/>
        </w:rPr>
        <w:t xml:space="preserve">Giuseppe </w:t>
      </w:r>
      <w:proofErr w:type="spellStart"/>
      <w:r w:rsidRPr="004870BE">
        <w:rPr>
          <w:rFonts w:asciiTheme="minorHAnsi" w:hAnsiTheme="minorHAnsi" w:cstheme="majorHAnsi"/>
          <w:b/>
          <w:bCs/>
          <w:iCs/>
          <w:sz w:val="22"/>
          <w:szCs w:val="21"/>
        </w:rPr>
        <w:t>Verzicco</w:t>
      </w:r>
      <w:proofErr w:type="spellEnd"/>
      <w:r>
        <w:rPr>
          <w:rFonts w:asciiTheme="minorHAnsi" w:hAnsiTheme="minorHAnsi" w:cstheme="majorHAnsi"/>
          <w:iCs/>
          <w:sz w:val="22"/>
          <w:szCs w:val="21"/>
        </w:rPr>
        <w:t>).</w:t>
      </w:r>
    </w:p>
    <w:p w:rsidR="003C4DC8" w:rsidRDefault="003C4DC8" w:rsidP="003C4DC8">
      <w:pPr>
        <w:ind w:left="709" w:right="709"/>
        <w:jc w:val="both"/>
        <w:rPr>
          <w:rFonts w:asciiTheme="minorHAnsi" w:hAnsiTheme="minorHAnsi" w:cstheme="majorHAnsi"/>
          <w:iCs/>
          <w:sz w:val="22"/>
          <w:szCs w:val="21"/>
        </w:rPr>
      </w:pPr>
      <w:r w:rsidRPr="00611909">
        <w:rPr>
          <w:rFonts w:asciiTheme="minorHAnsi" w:hAnsiTheme="minorHAnsi" w:cstheme="majorHAnsi"/>
          <w:iCs/>
          <w:sz w:val="22"/>
          <w:szCs w:val="21"/>
        </w:rPr>
        <w:t>Un cast eccezionale capitanato da Giulia Sol, artista di punta di Tale e Quale Show, il varietà televisivo di Rai Uno.</w:t>
      </w:r>
    </w:p>
    <w:p w:rsidR="003C4DC8" w:rsidRPr="00E167C1" w:rsidRDefault="003C4DC8" w:rsidP="003C4DC8">
      <w:pPr>
        <w:rPr>
          <w:rFonts w:asciiTheme="minorHAnsi" w:hAnsiTheme="minorHAnsi" w:cstheme="majorHAnsi"/>
          <w:sz w:val="22"/>
          <w:szCs w:val="21"/>
        </w:rPr>
      </w:pPr>
    </w:p>
    <w:p w:rsidR="00F422D6" w:rsidRDefault="00F422D6" w:rsidP="003C4DC8">
      <w:pPr>
        <w:ind w:left="709" w:right="709"/>
        <w:jc w:val="both"/>
        <w:rPr>
          <w:rFonts w:asciiTheme="minorHAnsi" w:hAnsiTheme="minorHAnsi" w:cstheme="majorHAnsi"/>
          <w:b/>
          <w:bCs/>
          <w:iCs/>
          <w:sz w:val="22"/>
          <w:szCs w:val="21"/>
        </w:rPr>
      </w:pPr>
    </w:p>
    <w:p w:rsidR="00F422D6" w:rsidRDefault="00F422D6" w:rsidP="003C4DC8">
      <w:pPr>
        <w:ind w:left="709" w:right="709"/>
        <w:jc w:val="both"/>
        <w:rPr>
          <w:rFonts w:asciiTheme="minorHAnsi" w:hAnsiTheme="minorHAnsi" w:cstheme="majorHAnsi"/>
          <w:b/>
          <w:bCs/>
          <w:iCs/>
          <w:sz w:val="22"/>
          <w:szCs w:val="21"/>
        </w:rPr>
      </w:pPr>
    </w:p>
    <w:p w:rsidR="003C4DC8" w:rsidRDefault="003C4DC8" w:rsidP="003C4DC8">
      <w:pPr>
        <w:ind w:left="709" w:right="709"/>
        <w:jc w:val="both"/>
        <w:rPr>
          <w:rFonts w:asciiTheme="minorHAnsi" w:hAnsiTheme="minorHAnsi" w:cstheme="majorHAnsi"/>
          <w:iCs/>
          <w:sz w:val="22"/>
          <w:szCs w:val="21"/>
        </w:rPr>
      </w:pPr>
      <w:r w:rsidRPr="004870BE">
        <w:rPr>
          <w:rFonts w:asciiTheme="minorHAnsi" w:hAnsiTheme="minorHAnsi" w:cstheme="majorHAnsi"/>
          <w:b/>
          <w:bCs/>
          <w:iCs/>
          <w:sz w:val="22"/>
          <w:szCs w:val="21"/>
        </w:rPr>
        <w:t>La regia e la scenografia sono di Federico Bellone</w:t>
      </w:r>
      <w:r w:rsidRPr="00B40C99">
        <w:rPr>
          <w:rFonts w:asciiTheme="minorHAnsi" w:hAnsiTheme="minorHAnsi" w:cstheme="majorHAnsi"/>
          <w:iCs/>
          <w:sz w:val="22"/>
          <w:szCs w:val="21"/>
        </w:rPr>
        <w:t xml:space="preserve"> firma internazionale che ha contribuito al trionfo in Italia di grandi musical: Mary </w:t>
      </w:r>
      <w:proofErr w:type="spellStart"/>
      <w:r w:rsidRPr="00B40C99">
        <w:rPr>
          <w:rFonts w:asciiTheme="minorHAnsi" w:hAnsiTheme="minorHAnsi" w:cstheme="majorHAnsi"/>
          <w:iCs/>
          <w:sz w:val="22"/>
          <w:szCs w:val="21"/>
        </w:rPr>
        <w:t>Poppins</w:t>
      </w:r>
      <w:proofErr w:type="spellEnd"/>
      <w:r w:rsidRPr="00B40C99">
        <w:rPr>
          <w:rFonts w:asciiTheme="minorHAnsi" w:hAnsiTheme="minorHAnsi" w:cstheme="majorHAnsi"/>
          <w:iCs/>
          <w:sz w:val="22"/>
          <w:szCs w:val="21"/>
        </w:rPr>
        <w:t xml:space="preserve">, Fame, West Side Story, The Bodyguard- Guardia del corpo, </w:t>
      </w:r>
      <w:proofErr w:type="spellStart"/>
      <w:r w:rsidRPr="00B40C99">
        <w:rPr>
          <w:rFonts w:asciiTheme="minorHAnsi" w:hAnsiTheme="minorHAnsi" w:cstheme="majorHAnsi"/>
          <w:iCs/>
          <w:sz w:val="22"/>
          <w:szCs w:val="21"/>
        </w:rPr>
        <w:t>Dirty</w:t>
      </w:r>
      <w:proofErr w:type="spellEnd"/>
      <w:r w:rsidRPr="00B40C99">
        <w:rPr>
          <w:rFonts w:asciiTheme="minorHAnsi" w:hAnsiTheme="minorHAnsi" w:cstheme="majorHAnsi"/>
          <w:iCs/>
          <w:sz w:val="22"/>
          <w:szCs w:val="21"/>
        </w:rPr>
        <w:t xml:space="preserve"> Dancing, </w:t>
      </w:r>
      <w:proofErr w:type="spellStart"/>
      <w:r w:rsidRPr="00B40C99">
        <w:rPr>
          <w:rFonts w:asciiTheme="minorHAnsi" w:hAnsiTheme="minorHAnsi" w:cstheme="majorHAnsi"/>
          <w:iCs/>
          <w:sz w:val="22"/>
          <w:szCs w:val="21"/>
        </w:rPr>
        <w:t>Newsies</w:t>
      </w:r>
      <w:proofErr w:type="spellEnd"/>
      <w:r w:rsidRPr="00B40C99">
        <w:rPr>
          <w:rFonts w:asciiTheme="minorHAnsi" w:hAnsiTheme="minorHAnsi" w:cstheme="majorHAnsi"/>
          <w:iCs/>
          <w:sz w:val="22"/>
          <w:szCs w:val="21"/>
        </w:rPr>
        <w:t>, A qualcuno piace caldo.</w:t>
      </w:r>
    </w:p>
    <w:p w:rsidR="00F422D6" w:rsidRPr="00B40C99" w:rsidRDefault="00F422D6" w:rsidP="003C4DC8">
      <w:pPr>
        <w:ind w:left="709" w:right="709"/>
        <w:jc w:val="both"/>
        <w:rPr>
          <w:rFonts w:asciiTheme="minorHAnsi" w:hAnsiTheme="minorHAnsi" w:cstheme="majorHAnsi"/>
          <w:iCs/>
          <w:sz w:val="22"/>
          <w:szCs w:val="21"/>
        </w:rPr>
      </w:pPr>
    </w:p>
    <w:p w:rsidR="003C4DC8" w:rsidRPr="00B40C99" w:rsidRDefault="003C4DC8" w:rsidP="003C4DC8">
      <w:pPr>
        <w:ind w:left="709" w:right="709"/>
        <w:jc w:val="both"/>
        <w:rPr>
          <w:rFonts w:asciiTheme="minorHAnsi" w:hAnsiTheme="minorHAnsi" w:cstheme="majorHAnsi"/>
          <w:iCs/>
          <w:sz w:val="22"/>
          <w:szCs w:val="21"/>
        </w:rPr>
      </w:pPr>
      <w:r w:rsidRPr="004870BE">
        <w:rPr>
          <w:rFonts w:asciiTheme="minorHAnsi" w:hAnsiTheme="minorHAnsi" w:cstheme="majorHAnsi"/>
          <w:b/>
          <w:bCs/>
          <w:iCs/>
          <w:sz w:val="22"/>
          <w:szCs w:val="21"/>
        </w:rPr>
        <w:t>La regia associata e la coreografia sono di Chiara Vecchi</w:t>
      </w:r>
      <w:r w:rsidRPr="00B40C99">
        <w:rPr>
          <w:rFonts w:asciiTheme="minorHAnsi" w:hAnsiTheme="minorHAnsi" w:cstheme="majorHAnsi"/>
          <w:iCs/>
          <w:sz w:val="22"/>
          <w:szCs w:val="21"/>
        </w:rPr>
        <w:t xml:space="preserve">. </w:t>
      </w:r>
      <w:r w:rsidRPr="004870BE">
        <w:rPr>
          <w:rFonts w:asciiTheme="minorHAnsi" w:hAnsiTheme="minorHAnsi" w:cstheme="majorHAnsi"/>
          <w:b/>
          <w:bCs/>
          <w:iCs/>
          <w:sz w:val="22"/>
          <w:szCs w:val="21"/>
        </w:rPr>
        <w:t>Il disegno luci è di Valerio Tiberi</w:t>
      </w:r>
      <w:r w:rsidRPr="00B40C99">
        <w:rPr>
          <w:rFonts w:asciiTheme="minorHAnsi" w:hAnsiTheme="minorHAnsi" w:cstheme="majorHAnsi"/>
          <w:iCs/>
          <w:sz w:val="22"/>
          <w:szCs w:val="21"/>
        </w:rPr>
        <w:t>, light designer che ha lavorato nelle più note produzioni internazionali di musical e di opera lirica.</w:t>
      </w:r>
    </w:p>
    <w:p w:rsidR="003C4DC8"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Ma non è tutto. Gli effetti speciali, con il fantasma di Sam e degli altri personaggi che prendono forma entrando e uscendo dai corpi o passando attraverso le porte, nascono dalla brillante mano di Paolo Carta. Un mago dell’illusionismo capace di sorprendere lo spettatore più che con la tecnologia con trucchi da vecchio artigiano dell’inganno.</w:t>
      </w:r>
    </w:p>
    <w:p w:rsidR="00F422D6" w:rsidRPr="00B40C99" w:rsidRDefault="00F422D6" w:rsidP="003C4DC8">
      <w:pPr>
        <w:ind w:left="709" w:right="709"/>
        <w:jc w:val="both"/>
        <w:rPr>
          <w:rFonts w:asciiTheme="minorHAnsi" w:hAnsiTheme="minorHAnsi" w:cstheme="majorHAnsi"/>
          <w:iCs/>
          <w:sz w:val="22"/>
          <w:szCs w:val="21"/>
        </w:rPr>
      </w:pPr>
    </w:p>
    <w:p w:rsidR="003C4DC8"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 xml:space="preserve">La grande spettacolarità </w:t>
      </w:r>
      <w:r w:rsidRPr="00EB43F1">
        <w:rPr>
          <w:rFonts w:asciiTheme="minorHAnsi" w:hAnsiTheme="minorHAnsi" w:cstheme="majorHAnsi"/>
          <w:iCs/>
          <w:sz w:val="22"/>
          <w:szCs w:val="21"/>
        </w:rPr>
        <w:t xml:space="preserve">degli </w:t>
      </w:r>
      <w:r w:rsidRPr="004870BE">
        <w:rPr>
          <w:rFonts w:asciiTheme="minorHAnsi" w:hAnsiTheme="minorHAnsi" w:cstheme="majorHAnsi"/>
          <w:b/>
          <w:bCs/>
          <w:iCs/>
          <w:sz w:val="22"/>
          <w:szCs w:val="21"/>
        </w:rPr>
        <w:t>effetti speciali</w:t>
      </w:r>
      <w:r w:rsidRPr="00B40C99">
        <w:rPr>
          <w:rFonts w:asciiTheme="minorHAnsi" w:hAnsiTheme="minorHAnsi" w:cstheme="majorHAnsi"/>
          <w:iCs/>
          <w:sz w:val="22"/>
          <w:szCs w:val="21"/>
        </w:rPr>
        <w:t xml:space="preserve"> è una delle caratteristiche principali sia del film sia del musical. “In un musical come </w:t>
      </w:r>
      <w:proofErr w:type="spellStart"/>
      <w:r w:rsidRPr="00B40C99">
        <w:rPr>
          <w:rFonts w:asciiTheme="minorHAnsi" w:hAnsiTheme="minorHAnsi" w:cstheme="majorHAnsi"/>
          <w:iCs/>
          <w:sz w:val="22"/>
          <w:szCs w:val="21"/>
        </w:rPr>
        <w:t>Ghost</w:t>
      </w:r>
      <w:proofErr w:type="spellEnd"/>
      <w:r w:rsidRPr="00B40C99">
        <w:rPr>
          <w:rFonts w:asciiTheme="minorHAnsi" w:hAnsiTheme="minorHAnsi" w:cstheme="majorHAnsi"/>
          <w:iCs/>
          <w:sz w:val="22"/>
          <w:szCs w:val="21"/>
        </w:rPr>
        <w:t xml:space="preserve"> - spiega </w:t>
      </w:r>
      <w:r w:rsidRPr="004870BE">
        <w:rPr>
          <w:rFonts w:asciiTheme="minorHAnsi" w:hAnsiTheme="minorHAnsi" w:cstheme="majorHAnsi"/>
          <w:b/>
          <w:bCs/>
          <w:iCs/>
          <w:sz w:val="22"/>
          <w:szCs w:val="21"/>
        </w:rPr>
        <w:t>Paolo Carta</w:t>
      </w:r>
      <w:r w:rsidRPr="00B40C99">
        <w:rPr>
          <w:rFonts w:asciiTheme="minorHAnsi" w:hAnsiTheme="minorHAnsi" w:cstheme="majorHAnsi"/>
          <w:iCs/>
          <w:sz w:val="22"/>
          <w:szCs w:val="21"/>
        </w:rPr>
        <w:t xml:space="preserve"> - è facile immaginare come alcuni effetti possano fare la differenza. Vedere il protagonista passare attraverso la porta come un fantasma, l'anima di un defunto entrare improvvisamente nel corpo della medium, oggetti che si muovono inspiegabilmente fa sì che il pubblico dimentichi di essere in presenza di una finzione scenica”.</w:t>
      </w:r>
    </w:p>
    <w:p w:rsidR="00F422D6" w:rsidRPr="00B40C99" w:rsidRDefault="00F422D6" w:rsidP="003C4DC8">
      <w:pPr>
        <w:ind w:left="709" w:right="709"/>
        <w:jc w:val="both"/>
        <w:rPr>
          <w:rFonts w:asciiTheme="minorHAnsi" w:hAnsiTheme="minorHAnsi" w:cstheme="majorHAnsi"/>
          <w:iCs/>
          <w:sz w:val="22"/>
          <w:szCs w:val="21"/>
        </w:rPr>
      </w:pPr>
    </w:p>
    <w:p w:rsidR="003C4DC8" w:rsidRDefault="003C4DC8" w:rsidP="003C4DC8">
      <w:pPr>
        <w:ind w:left="709" w:right="709"/>
        <w:jc w:val="both"/>
        <w:rPr>
          <w:rFonts w:asciiTheme="minorHAnsi" w:hAnsiTheme="minorHAnsi" w:cstheme="majorHAnsi"/>
          <w:iCs/>
          <w:sz w:val="22"/>
          <w:szCs w:val="21"/>
        </w:rPr>
      </w:pPr>
      <w:r w:rsidRPr="004870BE">
        <w:rPr>
          <w:rFonts w:asciiTheme="minorHAnsi" w:hAnsiTheme="minorHAnsi" w:cstheme="majorHAnsi"/>
          <w:b/>
          <w:bCs/>
          <w:iCs/>
          <w:sz w:val="22"/>
          <w:szCs w:val="21"/>
        </w:rPr>
        <w:t xml:space="preserve">La colonna sonora pop-rock, arrangiata da due big della musica internazionale, </w:t>
      </w:r>
      <w:proofErr w:type="spellStart"/>
      <w:r w:rsidRPr="004870BE">
        <w:rPr>
          <w:rFonts w:asciiTheme="minorHAnsi" w:hAnsiTheme="minorHAnsi" w:cstheme="majorHAnsi"/>
          <w:b/>
          <w:bCs/>
          <w:iCs/>
          <w:sz w:val="22"/>
          <w:szCs w:val="21"/>
        </w:rPr>
        <w:t>Dave</w:t>
      </w:r>
      <w:proofErr w:type="spellEnd"/>
      <w:r w:rsidRPr="004870BE">
        <w:rPr>
          <w:rFonts w:asciiTheme="minorHAnsi" w:hAnsiTheme="minorHAnsi" w:cstheme="majorHAnsi"/>
          <w:b/>
          <w:bCs/>
          <w:iCs/>
          <w:sz w:val="22"/>
          <w:szCs w:val="21"/>
        </w:rPr>
        <w:t xml:space="preserve"> Stewart, ex componente degli </w:t>
      </w:r>
      <w:proofErr w:type="spellStart"/>
      <w:r w:rsidRPr="004870BE">
        <w:rPr>
          <w:rFonts w:asciiTheme="minorHAnsi" w:hAnsiTheme="minorHAnsi" w:cstheme="majorHAnsi"/>
          <w:b/>
          <w:bCs/>
          <w:iCs/>
          <w:sz w:val="22"/>
          <w:szCs w:val="21"/>
        </w:rPr>
        <w:t>Eurythmics</w:t>
      </w:r>
      <w:proofErr w:type="spellEnd"/>
      <w:r w:rsidRPr="004870BE">
        <w:rPr>
          <w:rFonts w:asciiTheme="minorHAnsi" w:hAnsiTheme="minorHAnsi" w:cstheme="majorHAnsi"/>
          <w:b/>
          <w:bCs/>
          <w:iCs/>
          <w:sz w:val="22"/>
          <w:szCs w:val="21"/>
        </w:rPr>
        <w:t>, e Glen Ballard, tra gli autori della musicista canadese Alanis Morissette, fa da sfondo a un racconto senza tempo.</w:t>
      </w:r>
      <w:r w:rsidRPr="00B40C99">
        <w:rPr>
          <w:rFonts w:asciiTheme="minorHAnsi" w:hAnsiTheme="minorHAnsi" w:cstheme="majorHAnsi"/>
          <w:iCs/>
          <w:sz w:val="22"/>
          <w:szCs w:val="21"/>
        </w:rPr>
        <w:t xml:space="preserve"> Un musical sensoriale e fantasy dove ogni accadimento nasconde un mistero apparentemente inspiegabile.</w:t>
      </w:r>
    </w:p>
    <w:p w:rsidR="00F422D6" w:rsidRPr="00B40C99" w:rsidRDefault="00F422D6" w:rsidP="003C4DC8">
      <w:pPr>
        <w:ind w:left="709" w:right="709"/>
        <w:jc w:val="both"/>
        <w:rPr>
          <w:rFonts w:asciiTheme="minorHAnsi" w:hAnsiTheme="minorHAnsi" w:cstheme="majorHAnsi"/>
          <w:iCs/>
          <w:sz w:val="22"/>
          <w:szCs w:val="21"/>
        </w:rPr>
      </w:pPr>
    </w:p>
    <w:p w:rsidR="003C4DC8" w:rsidRPr="00B40C99" w:rsidRDefault="003C4DC8" w:rsidP="003C4DC8">
      <w:pPr>
        <w:ind w:left="709" w:right="709"/>
        <w:jc w:val="both"/>
        <w:rPr>
          <w:rFonts w:asciiTheme="minorHAnsi" w:hAnsiTheme="minorHAnsi" w:cstheme="majorHAnsi"/>
          <w:iCs/>
          <w:sz w:val="22"/>
          <w:szCs w:val="21"/>
        </w:rPr>
      </w:pPr>
      <w:r w:rsidRPr="00B40C99">
        <w:rPr>
          <w:rFonts w:asciiTheme="minorHAnsi" w:hAnsiTheme="minorHAnsi" w:cstheme="majorHAnsi"/>
          <w:iCs/>
          <w:sz w:val="22"/>
          <w:szCs w:val="21"/>
        </w:rPr>
        <w:t xml:space="preserve">Oltre ai misteri del paranormale, c’è il mistero dell’amore. E si manifesta attraverso la femminilità riservata della protagonista, Molly, che coinvolge Sam in maniera sottile e ineffabile. La bella Demi Moore nel film, con il suo taglio di capelli corti, è una nuova e attuale icona di femminilità. Patrick Swayze, il grande protagonista maschile, ha dichiarato spesso che la vera scena sexy del film è quella, divenuta celebre, in cui la coppia modella il vaso di creta. </w:t>
      </w:r>
      <w:r w:rsidRPr="004870BE">
        <w:rPr>
          <w:rFonts w:asciiTheme="minorHAnsi" w:hAnsiTheme="minorHAnsi" w:cstheme="majorHAnsi"/>
          <w:b/>
          <w:bCs/>
          <w:iCs/>
          <w:sz w:val="22"/>
          <w:szCs w:val="21"/>
        </w:rPr>
        <w:t xml:space="preserve">Il tutto sulle note della celeberrima canzone </w:t>
      </w:r>
      <w:proofErr w:type="spellStart"/>
      <w:r w:rsidRPr="004870BE">
        <w:rPr>
          <w:rFonts w:asciiTheme="minorHAnsi" w:hAnsiTheme="minorHAnsi" w:cstheme="majorHAnsi"/>
          <w:b/>
          <w:bCs/>
          <w:iCs/>
          <w:sz w:val="22"/>
          <w:szCs w:val="21"/>
        </w:rPr>
        <w:t>Unchained</w:t>
      </w:r>
      <w:proofErr w:type="spellEnd"/>
      <w:r w:rsidRPr="004870BE">
        <w:rPr>
          <w:rFonts w:asciiTheme="minorHAnsi" w:hAnsiTheme="minorHAnsi" w:cstheme="majorHAnsi"/>
          <w:b/>
          <w:bCs/>
          <w:iCs/>
          <w:sz w:val="22"/>
          <w:szCs w:val="21"/>
        </w:rPr>
        <w:t xml:space="preserve"> </w:t>
      </w:r>
      <w:proofErr w:type="spellStart"/>
      <w:r w:rsidRPr="004870BE">
        <w:rPr>
          <w:rFonts w:asciiTheme="minorHAnsi" w:hAnsiTheme="minorHAnsi" w:cstheme="majorHAnsi"/>
          <w:b/>
          <w:bCs/>
          <w:iCs/>
          <w:sz w:val="22"/>
          <w:szCs w:val="21"/>
        </w:rPr>
        <w:t>Melody</w:t>
      </w:r>
      <w:proofErr w:type="spellEnd"/>
      <w:r w:rsidRPr="004870BE">
        <w:rPr>
          <w:rFonts w:asciiTheme="minorHAnsi" w:hAnsiTheme="minorHAnsi" w:cstheme="majorHAnsi"/>
          <w:b/>
          <w:bCs/>
          <w:iCs/>
          <w:sz w:val="22"/>
          <w:szCs w:val="21"/>
        </w:rPr>
        <w:t xml:space="preserve"> di The </w:t>
      </w:r>
      <w:proofErr w:type="spellStart"/>
      <w:r w:rsidRPr="004870BE">
        <w:rPr>
          <w:rFonts w:asciiTheme="minorHAnsi" w:hAnsiTheme="minorHAnsi" w:cstheme="majorHAnsi"/>
          <w:b/>
          <w:bCs/>
          <w:iCs/>
          <w:sz w:val="22"/>
          <w:szCs w:val="21"/>
        </w:rPr>
        <w:t>Righteous</w:t>
      </w:r>
      <w:proofErr w:type="spellEnd"/>
      <w:r w:rsidRPr="004870BE">
        <w:rPr>
          <w:rFonts w:asciiTheme="minorHAnsi" w:hAnsiTheme="minorHAnsi" w:cstheme="majorHAnsi"/>
          <w:b/>
          <w:bCs/>
          <w:iCs/>
          <w:sz w:val="22"/>
          <w:szCs w:val="21"/>
        </w:rPr>
        <w:t xml:space="preserve"> </w:t>
      </w:r>
      <w:proofErr w:type="spellStart"/>
      <w:r w:rsidRPr="004870BE">
        <w:rPr>
          <w:rFonts w:asciiTheme="minorHAnsi" w:hAnsiTheme="minorHAnsi" w:cstheme="majorHAnsi"/>
          <w:b/>
          <w:bCs/>
          <w:iCs/>
          <w:sz w:val="22"/>
          <w:szCs w:val="21"/>
        </w:rPr>
        <w:t>Brothers</w:t>
      </w:r>
      <w:proofErr w:type="spellEnd"/>
      <w:r w:rsidRPr="004870BE">
        <w:rPr>
          <w:rFonts w:asciiTheme="minorHAnsi" w:hAnsiTheme="minorHAnsi" w:cstheme="majorHAnsi"/>
          <w:b/>
          <w:bCs/>
          <w:iCs/>
          <w:sz w:val="22"/>
          <w:szCs w:val="21"/>
        </w:rPr>
        <w:t>.</w:t>
      </w:r>
    </w:p>
    <w:p w:rsidR="003C4DC8" w:rsidRPr="00B40C99" w:rsidRDefault="003C4DC8" w:rsidP="003C4DC8">
      <w:pPr>
        <w:spacing w:before="87"/>
        <w:ind w:left="709" w:right="709"/>
        <w:jc w:val="both"/>
        <w:rPr>
          <w:rFonts w:asciiTheme="minorHAnsi" w:hAnsiTheme="minorHAnsi" w:cstheme="majorHAnsi"/>
          <w:iCs/>
          <w:sz w:val="21"/>
          <w:szCs w:val="20"/>
        </w:rPr>
      </w:pPr>
    </w:p>
    <w:p w:rsidR="003C4DC8" w:rsidRDefault="003C4DC8" w:rsidP="003C4DC8">
      <w:pPr>
        <w:spacing w:before="87"/>
        <w:ind w:left="709" w:right="709"/>
        <w:rPr>
          <w:i/>
          <w:szCs w:val="22"/>
        </w:rPr>
      </w:pPr>
      <w:r w:rsidRPr="00B40C99">
        <w:rPr>
          <w:i/>
          <w:szCs w:val="22"/>
        </w:rPr>
        <w:t>Durata dello spettacolo: 2h e 15 minuti circa con intervallo</w:t>
      </w:r>
    </w:p>
    <w:p w:rsidR="003C4DC8" w:rsidRDefault="003C4DC8" w:rsidP="003C4DC8">
      <w:pPr>
        <w:spacing w:before="87"/>
        <w:ind w:left="709" w:right="709"/>
        <w:rPr>
          <w:i/>
          <w:szCs w:val="22"/>
        </w:rPr>
      </w:pPr>
    </w:p>
    <w:tbl>
      <w:tblPr>
        <w:tblStyle w:val="Grigliatabella"/>
        <w:tblpPr w:leftFromText="141" w:rightFromText="141" w:vertAnchor="text" w:horzAnchor="page" w:tblpX="1296"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5"/>
      </w:tblGrid>
      <w:tr w:rsidR="003C4DC8" w:rsidTr="003D28BF">
        <w:trPr>
          <w:trHeight w:val="857"/>
        </w:trPr>
        <w:tc>
          <w:tcPr>
            <w:tcW w:w="5044" w:type="dxa"/>
          </w:tcPr>
          <w:p w:rsidR="003C4DC8" w:rsidRDefault="003C4DC8" w:rsidP="003D28BF">
            <w:pPr>
              <w:jc w:val="center"/>
              <w:rPr>
                <w:rFonts w:asciiTheme="minorHAnsi" w:hAnsiTheme="minorHAnsi" w:cstheme="majorHAnsi"/>
                <w:iCs/>
                <w:color w:val="404040" w:themeColor="text1" w:themeTint="BF"/>
                <w:szCs w:val="21"/>
              </w:rPr>
            </w:pPr>
            <w:r w:rsidRPr="0013254B">
              <w:rPr>
                <w:noProof/>
                <w:color w:val="404040" w:themeColor="text1" w:themeTint="BF"/>
              </w:rPr>
              <w:drawing>
                <wp:inline distT="0" distB="0" distL="0" distR="0" wp14:anchorId="13D64931" wp14:editId="1EC29F57">
                  <wp:extent cx="298800" cy="30960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800" cy="309600"/>
                          </a:xfrm>
                          <a:prstGeom prst="rect">
                            <a:avLst/>
                          </a:prstGeom>
                        </pic:spPr>
                      </pic:pic>
                    </a:graphicData>
                  </a:graphic>
                </wp:inline>
              </w:drawing>
            </w:r>
          </w:p>
        </w:tc>
        <w:tc>
          <w:tcPr>
            <w:tcW w:w="5044" w:type="dxa"/>
          </w:tcPr>
          <w:p w:rsidR="003C4DC8" w:rsidRDefault="003C4DC8" w:rsidP="003D28BF">
            <w:pPr>
              <w:jc w:val="center"/>
              <w:rPr>
                <w:rFonts w:asciiTheme="minorHAnsi" w:hAnsiTheme="minorHAnsi" w:cstheme="majorHAnsi"/>
                <w:iCs/>
                <w:color w:val="404040" w:themeColor="text1" w:themeTint="BF"/>
                <w:szCs w:val="21"/>
              </w:rPr>
            </w:pPr>
            <w:r w:rsidRPr="0013254B">
              <w:rPr>
                <w:noProof/>
                <w:color w:val="404040" w:themeColor="text1" w:themeTint="BF"/>
              </w:rPr>
              <w:drawing>
                <wp:inline distT="0" distB="0" distL="0" distR="0" wp14:anchorId="2B678B79" wp14:editId="3E5E63A5">
                  <wp:extent cx="284400" cy="298800"/>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400" cy="298800"/>
                          </a:xfrm>
                          <a:prstGeom prst="rect">
                            <a:avLst/>
                          </a:prstGeom>
                        </pic:spPr>
                      </pic:pic>
                    </a:graphicData>
                  </a:graphic>
                </wp:inline>
              </w:drawing>
            </w:r>
          </w:p>
        </w:tc>
      </w:tr>
      <w:tr w:rsidR="003C4DC8" w:rsidTr="003D28BF">
        <w:trPr>
          <w:trHeight w:val="493"/>
        </w:trPr>
        <w:tc>
          <w:tcPr>
            <w:tcW w:w="5044" w:type="dxa"/>
          </w:tcPr>
          <w:p w:rsidR="003C4DC8" w:rsidRPr="004870BE" w:rsidRDefault="003C4DC8" w:rsidP="003D28BF">
            <w:pPr>
              <w:jc w:val="center"/>
              <w:rPr>
                <w:rFonts w:asciiTheme="minorHAnsi" w:hAnsiTheme="minorHAnsi" w:cstheme="majorHAnsi"/>
                <w:iCs/>
                <w:color w:val="404040" w:themeColor="text1" w:themeTint="BF"/>
                <w:sz w:val="24"/>
                <w:szCs w:val="24"/>
              </w:rPr>
            </w:pPr>
            <w:r w:rsidRPr="004870BE">
              <w:rPr>
                <w:rFonts w:asciiTheme="minorHAnsi" w:hAnsiTheme="minorHAnsi" w:cstheme="minorHAnsi"/>
                <w:color w:val="404040" w:themeColor="text1" w:themeTint="BF"/>
                <w:sz w:val="24"/>
                <w:szCs w:val="24"/>
              </w:rPr>
              <w:t>@</w:t>
            </w:r>
            <w:proofErr w:type="spellStart"/>
            <w:r w:rsidRPr="004870BE">
              <w:rPr>
                <w:rFonts w:asciiTheme="minorHAnsi" w:hAnsiTheme="minorHAnsi" w:cstheme="minorHAnsi"/>
                <w:color w:val="404040" w:themeColor="text1" w:themeTint="BF"/>
                <w:sz w:val="24"/>
                <w:szCs w:val="24"/>
              </w:rPr>
              <w:t>ghostilmusicalitaly</w:t>
            </w:r>
            <w:proofErr w:type="spellEnd"/>
          </w:p>
        </w:tc>
        <w:tc>
          <w:tcPr>
            <w:tcW w:w="5044" w:type="dxa"/>
          </w:tcPr>
          <w:p w:rsidR="003C4DC8" w:rsidRPr="004870BE" w:rsidRDefault="003C4DC8" w:rsidP="003D28BF">
            <w:pPr>
              <w:jc w:val="center"/>
              <w:rPr>
                <w:rFonts w:asciiTheme="minorHAnsi" w:hAnsiTheme="minorHAnsi" w:cstheme="majorHAnsi"/>
                <w:iCs/>
                <w:color w:val="404040" w:themeColor="text1" w:themeTint="BF"/>
                <w:sz w:val="24"/>
                <w:szCs w:val="24"/>
              </w:rPr>
            </w:pPr>
            <w:r w:rsidRPr="004870BE">
              <w:rPr>
                <w:rFonts w:asciiTheme="minorHAnsi" w:hAnsiTheme="minorHAnsi" w:cstheme="minorHAnsi"/>
                <w:color w:val="404040" w:themeColor="text1" w:themeTint="BF"/>
                <w:sz w:val="24"/>
                <w:szCs w:val="24"/>
              </w:rPr>
              <w:t>@</w:t>
            </w:r>
            <w:proofErr w:type="spellStart"/>
            <w:r w:rsidRPr="004870BE">
              <w:rPr>
                <w:rFonts w:asciiTheme="minorHAnsi" w:hAnsiTheme="minorHAnsi" w:cstheme="minorHAnsi"/>
                <w:color w:val="404040" w:themeColor="text1" w:themeTint="BF"/>
                <w:sz w:val="24"/>
                <w:szCs w:val="24"/>
              </w:rPr>
              <w:t>ghostilmusicalitaly</w:t>
            </w:r>
            <w:proofErr w:type="spellEnd"/>
          </w:p>
        </w:tc>
      </w:tr>
      <w:tr w:rsidR="003C4DC8" w:rsidRPr="0092246A" w:rsidTr="003D28BF">
        <w:trPr>
          <w:trHeight w:val="520"/>
        </w:trPr>
        <w:tc>
          <w:tcPr>
            <w:tcW w:w="10089" w:type="dxa"/>
            <w:gridSpan w:val="2"/>
          </w:tcPr>
          <w:p w:rsidR="003C4DC8" w:rsidRPr="0092246A" w:rsidRDefault="003C4DC8" w:rsidP="003D28BF">
            <w:pPr>
              <w:pStyle w:val="Corpotesto"/>
              <w:tabs>
                <w:tab w:val="left" w:pos="3538"/>
              </w:tabs>
              <w:spacing w:before="19"/>
              <w:ind w:right="709"/>
              <w:jc w:val="center"/>
              <w:rPr>
                <w:rFonts w:asciiTheme="minorHAnsi" w:hAnsiTheme="minorHAnsi" w:cstheme="minorHAnsi"/>
                <w:color w:val="404040" w:themeColor="text1" w:themeTint="BF"/>
                <w:sz w:val="22"/>
                <w:szCs w:val="22"/>
                <w:u w:val="single"/>
                <w:lang w:val="it-IT"/>
              </w:rPr>
            </w:pPr>
            <w:hyperlink r:id="rId7" w:history="1">
              <w:r w:rsidRPr="004870BE">
                <w:rPr>
                  <w:rStyle w:val="Collegamentoipertestuale"/>
                  <w:rFonts w:asciiTheme="minorHAnsi" w:hAnsiTheme="minorHAnsi" w:cstheme="minorHAnsi"/>
                  <w:color w:val="000000" w:themeColor="text1"/>
                  <w:lang w:val="it-IT"/>
                </w:rPr>
                <w:t>www.ghostilmusical.it</w:t>
              </w:r>
            </w:hyperlink>
          </w:p>
        </w:tc>
      </w:tr>
    </w:tbl>
    <w:p w:rsidR="003C4DC8" w:rsidRDefault="003C4DC8" w:rsidP="003C4DC8">
      <w:pPr>
        <w:jc w:val="both"/>
        <w:rPr>
          <w:rFonts w:asciiTheme="minorHAnsi" w:hAnsiTheme="minorHAnsi" w:cstheme="majorHAnsi"/>
          <w:iCs/>
          <w:color w:val="404040" w:themeColor="text1" w:themeTint="BF"/>
          <w:sz w:val="22"/>
          <w:szCs w:val="21"/>
        </w:rPr>
      </w:pPr>
    </w:p>
    <w:p w:rsidR="003C4DC8" w:rsidRDefault="003C4DC8" w:rsidP="003C4DC8">
      <w:pPr>
        <w:ind w:right="709"/>
        <w:jc w:val="center"/>
        <w:rPr>
          <w:rFonts w:asciiTheme="minorHAnsi" w:hAnsiTheme="minorHAnsi" w:cstheme="minorHAnsi"/>
          <w:b/>
          <w:color w:val="000000"/>
          <w:szCs w:val="30"/>
          <w:shd w:val="clear" w:color="auto" w:fill="FFFFFF"/>
        </w:rPr>
      </w:pPr>
    </w:p>
    <w:p w:rsidR="003C4DC8" w:rsidRDefault="003C4DC8" w:rsidP="003C4DC8">
      <w:pPr>
        <w:ind w:left="709" w:right="709"/>
        <w:rPr>
          <w:rFonts w:asciiTheme="minorHAnsi" w:hAnsiTheme="minorHAnsi" w:cstheme="minorHAnsi"/>
          <w:b/>
          <w:color w:val="000000"/>
          <w:szCs w:val="30"/>
          <w:shd w:val="clear" w:color="auto" w:fill="FFFFFF"/>
        </w:rPr>
      </w:pPr>
    </w:p>
    <w:p w:rsidR="003C4DC8" w:rsidRDefault="003C4DC8" w:rsidP="003C4DC8">
      <w:pPr>
        <w:ind w:right="709"/>
        <w:rPr>
          <w:rFonts w:asciiTheme="minorHAnsi" w:hAnsiTheme="minorHAnsi" w:cstheme="minorHAnsi"/>
          <w:b/>
          <w:color w:val="000000"/>
          <w:szCs w:val="30"/>
          <w:shd w:val="clear" w:color="auto" w:fill="FFFFFF"/>
        </w:rPr>
      </w:pPr>
    </w:p>
    <w:p w:rsidR="003C4DC8" w:rsidRDefault="003C4DC8" w:rsidP="003C4DC8">
      <w:pPr>
        <w:ind w:left="709" w:right="709"/>
        <w:rPr>
          <w:rFonts w:asciiTheme="minorHAnsi" w:hAnsiTheme="minorHAnsi" w:cstheme="minorHAnsi"/>
          <w:b/>
          <w:color w:val="000000"/>
          <w:szCs w:val="30"/>
          <w:shd w:val="clear" w:color="auto" w:fill="FFFFFF"/>
        </w:rPr>
      </w:pPr>
    </w:p>
    <w:p w:rsidR="003C4DC8" w:rsidRPr="00840D19" w:rsidRDefault="003C4DC8" w:rsidP="003C4DC8">
      <w:pPr>
        <w:ind w:left="709" w:right="709"/>
        <w:rPr>
          <w:rFonts w:asciiTheme="minorHAnsi" w:hAnsiTheme="minorHAnsi" w:cstheme="minorHAnsi"/>
          <w:color w:val="000000"/>
          <w:szCs w:val="30"/>
          <w:shd w:val="clear" w:color="auto" w:fill="FFFFFF"/>
        </w:rPr>
      </w:pPr>
      <w:r w:rsidRPr="00840D19">
        <w:rPr>
          <w:rFonts w:asciiTheme="minorHAnsi" w:hAnsiTheme="minorHAnsi" w:cstheme="minorHAnsi"/>
          <w:color w:val="000000"/>
          <w:szCs w:val="30"/>
          <w:shd w:val="clear" w:color="auto" w:fill="FFFFFF"/>
        </w:rPr>
        <w:br w:type="page"/>
      </w:r>
    </w:p>
    <w:p w:rsidR="003C4DC8" w:rsidRPr="000A726C" w:rsidRDefault="003C4DC8" w:rsidP="003C4DC8">
      <w:pPr>
        <w:ind w:left="709" w:right="567"/>
        <w:jc w:val="both"/>
        <w:rPr>
          <w:rFonts w:asciiTheme="minorHAnsi" w:hAnsiTheme="minorHAnsi" w:cstheme="majorHAnsi"/>
          <w:b/>
          <w:bCs/>
          <w:iCs/>
          <w:color w:val="404040" w:themeColor="text1" w:themeTint="BF"/>
          <w:sz w:val="32"/>
          <w:szCs w:val="28"/>
        </w:rPr>
      </w:pPr>
      <w:r w:rsidRPr="000A726C">
        <w:rPr>
          <w:rFonts w:asciiTheme="minorHAnsi" w:hAnsiTheme="minorHAnsi" w:cstheme="majorHAnsi"/>
          <w:b/>
          <w:bCs/>
          <w:iCs/>
          <w:color w:val="404040" w:themeColor="text1" w:themeTint="BF"/>
          <w:sz w:val="32"/>
          <w:szCs w:val="28"/>
        </w:rPr>
        <w:lastRenderedPageBreak/>
        <w:t>GHOST il musical - NOTA DI REGIA</w:t>
      </w:r>
    </w:p>
    <w:p w:rsidR="003C4DC8" w:rsidRDefault="003C4DC8" w:rsidP="003C4DC8">
      <w:pPr>
        <w:ind w:left="709" w:right="567"/>
        <w:jc w:val="both"/>
        <w:rPr>
          <w:rFonts w:asciiTheme="minorHAnsi" w:hAnsiTheme="minorHAnsi" w:cstheme="majorHAnsi"/>
          <w:iCs/>
          <w:color w:val="404040" w:themeColor="text1" w:themeTint="BF"/>
          <w:sz w:val="22"/>
          <w:szCs w:val="21"/>
        </w:rPr>
      </w:pPr>
    </w:p>
    <w:p w:rsidR="003C4DC8" w:rsidRPr="000A726C" w:rsidRDefault="003C4DC8" w:rsidP="003C4DC8">
      <w:pPr>
        <w:ind w:left="709" w:right="567"/>
        <w:jc w:val="both"/>
        <w:rPr>
          <w:rFonts w:asciiTheme="minorHAnsi" w:hAnsiTheme="minorHAnsi" w:cstheme="majorHAnsi"/>
          <w:iCs/>
          <w:color w:val="404040" w:themeColor="text1" w:themeTint="BF"/>
          <w:sz w:val="22"/>
          <w:szCs w:val="21"/>
        </w:rPr>
      </w:pPr>
    </w:p>
    <w:p w:rsidR="003C4DC8" w:rsidRDefault="003C4DC8" w:rsidP="003C4DC8">
      <w:pPr>
        <w:ind w:left="709" w:right="567"/>
        <w:jc w:val="both"/>
        <w:rPr>
          <w:rFonts w:asciiTheme="minorHAnsi" w:hAnsiTheme="minorHAnsi" w:cstheme="majorHAnsi"/>
          <w:i/>
          <w:color w:val="404040" w:themeColor="text1" w:themeTint="BF"/>
          <w:szCs w:val="22"/>
        </w:rPr>
      </w:pPr>
      <w:r w:rsidRPr="000A726C">
        <w:rPr>
          <w:rFonts w:asciiTheme="minorHAnsi" w:hAnsiTheme="minorHAnsi" w:cstheme="majorHAnsi"/>
          <w:i/>
          <w:color w:val="404040" w:themeColor="text1" w:themeTint="BF"/>
          <w:szCs w:val="22"/>
        </w:rPr>
        <w:t>Penso che quasi tutti nel mondo del teatro abbiano desiderato almeno una volta portare in scena il film “</w:t>
      </w:r>
      <w:proofErr w:type="spellStart"/>
      <w:r w:rsidRPr="000A726C">
        <w:rPr>
          <w:rFonts w:asciiTheme="minorHAnsi" w:hAnsiTheme="minorHAnsi" w:cstheme="majorHAnsi"/>
          <w:i/>
          <w:color w:val="404040" w:themeColor="text1" w:themeTint="BF"/>
          <w:szCs w:val="22"/>
        </w:rPr>
        <w:t>Ghost</w:t>
      </w:r>
      <w:proofErr w:type="spellEnd"/>
      <w:r w:rsidRPr="000A726C">
        <w:rPr>
          <w:rFonts w:asciiTheme="minorHAnsi" w:hAnsiTheme="minorHAnsi" w:cstheme="majorHAnsi"/>
          <w:i/>
          <w:color w:val="404040" w:themeColor="text1" w:themeTint="BF"/>
          <w:szCs w:val="22"/>
        </w:rPr>
        <w:t>”.</w:t>
      </w:r>
    </w:p>
    <w:p w:rsidR="003C4DC8" w:rsidRPr="000A726C" w:rsidRDefault="003C4DC8" w:rsidP="003C4DC8">
      <w:pPr>
        <w:ind w:left="709" w:right="567"/>
        <w:jc w:val="both"/>
        <w:rPr>
          <w:rFonts w:asciiTheme="minorHAnsi" w:hAnsiTheme="minorHAnsi" w:cstheme="majorHAnsi"/>
          <w:i/>
          <w:color w:val="404040" w:themeColor="text1" w:themeTint="BF"/>
          <w:szCs w:val="22"/>
        </w:rPr>
      </w:pPr>
    </w:p>
    <w:p w:rsidR="003C4DC8" w:rsidRPr="000A726C" w:rsidRDefault="003C4DC8" w:rsidP="003C4DC8">
      <w:pPr>
        <w:ind w:left="709" w:right="567"/>
        <w:jc w:val="both"/>
        <w:rPr>
          <w:rFonts w:asciiTheme="minorHAnsi" w:hAnsiTheme="minorHAnsi" w:cstheme="majorHAnsi"/>
          <w:i/>
          <w:color w:val="404040" w:themeColor="text1" w:themeTint="BF"/>
          <w:szCs w:val="22"/>
        </w:rPr>
      </w:pPr>
      <w:r w:rsidRPr="000A726C">
        <w:rPr>
          <w:rFonts w:asciiTheme="minorHAnsi" w:hAnsiTheme="minorHAnsi" w:cstheme="majorHAnsi"/>
          <w:i/>
          <w:color w:val="404040" w:themeColor="text1" w:themeTint="BF"/>
          <w:szCs w:val="22"/>
        </w:rPr>
        <w:t>La ragione è l’incredibile inventiva della storia e la sua natura spontaneamente un po’ teatrale…avere sul palcoscenico un primo attore che, per esigenze di copione, non possa essere visto dagli altri, ritengo comporti “un certo non so che” di pirandelliano. Inoltre, nonostante si tratti di un musical ad alto tasso di spettacolarità - grazie anche agli innumerevoli effetti speciali, che nel nostro allestimento si avvalgono della collaborazione di Paolo Carta - lo spettacolo in fondo racconta un momento di vita di quattro personaggi coadiuvati da altri attori e un ensemble. Il punto quindi, ancora una volta, è che il soggetto sia estremamente adatto al palcoscenico, e che una storia così intima e violenta sia certamente capace di trasmettere una grande emozione allo spettatore… La chiave di lettura infatti è suggerita, come spesso accade, dal problema che accomuna i personaggi principali: “non si può tornare indietro … le nostre scelte, azioni della vita, creano delle conseguenze spesso irreversibili.</w:t>
      </w:r>
    </w:p>
    <w:p w:rsidR="003C4DC8" w:rsidRDefault="003C4DC8" w:rsidP="003C4DC8">
      <w:pPr>
        <w:ind w:left="709" w:right="567"/>
        <w:jc w:val="both"/>
        <w:rPr>
          <w:rFonts w:asciiTheme="minorHAnsi" w:hAnsiTheme="minorHAnsi" w:cstheme="majorHAnsi"/>
          <w:i/>
          <w:color w:val="404040" w:themeColor="text1" w:themeTint="BF"/>
          <w:szCs w:val="22"/>
        </w:rPr>
      </w:pPr>
      <w:r w:rsidRPr="000A726C">
        <w:rPr>
          <w:rFonts w:asciiTheme="minorHAnsi" w:hAnsiTheme="minorHAnsi" w:cstheme="majorHAnsi"/>
          <w:i/>
          <w:color w:val="404040" w:themeColor="text1" w:themeTint="BF"/>
          <w:szCs w:val="22"/>
        </w:rPr>
        <w:t>E da qui scaturisce il tutto!</w:t>
      </w:r>
    </w:p>
    <w:p w:rsidR="003C4DC8" w:rsidRPr="000A726C" w:rsidRDefault="003C4DC8" w:rsidP="003C4DC8">
      <w:pPr>
        <w:ind w:left="709" w:right="567"/>
        <w:jc w:val="both"/>
        <w:rPr>
          <w:rFonts w:asciiTheme="minorHAnsi" w:hAnsiTheme="minorHAnsi" w:cstheme="majorHAnsi"/>
          <w:i/>
          <w:color w:val="404040" w:themeColor="text1" w:themeTint="BF"/>
          <w:szCs w:val="22"/>
        </w:rPr>
      </w:pPr>
    </w:p>
    <w:p w:rsidR="003C4DC8" w:rsidRDefault="003C4DC8" w:rsidP="003C4DC8">
      <w:pPr>
        <w:ind w:left="709" w:right="567"/>
        <w:jc w:val="both"/>
        <w:rPr>
          <w:rFonts w:asciiTheme="minorHAnsi" w:hAnsiTheme="minorHAnsi" w:cstheme="majorHAnsi"/>
          <w:i/>
          <w:color w:val="404040" w:themeColor="text1" w:themeTint="BF"/>
          <w:szCs w:val="22"/>
        </w:rPr>
      </w:pPr>
      <w:proofErr w:type="gramStart"/>
      <w:r w:rsidRPr="000A726C">
        <w:rPr>
          <w:rFonts w:asciiTheme="minorHAnsi" w:hAnsiTheme="minorHAnsi" w:cstheme="majorHAnsi"/>
          <w:i/>
          <w:color w:val="404040" w:themeColor="text1" w:themeTint="BF"/>
          <w:szCs w:val="22"/>
        </w:rPr>
        <w:t>Una score</w:t>
      </w:r>
      <w:proofErr w:type="gramEnd"/>
      <w:r w:rsidRPr="000A726C">
        <w:rPr>
          <w:rFonts w:asciiTheme="minorHAnsi" w:hAnsiTheme="minorHAnsi" w:cstheme="majorHAnsi"/>
          <w:i/>
          <w:color w:val="404040" w:themeColor="text1" w:themeTint="BF"/>
          <w:szCs w:val="22"/>
        </w:rPr>
        <w:t xml:space="preserve"> decisa, pop-rock, a tratti ballabile, frutto di un ex </w:t>
      </w:r>
      <w:proofErr w:type="spellStart"/>
      <w:r w:rsidRPr="000A726C">
        <w:rPr>
          <w:rFonts w:asciiTheme="minorHAnsi" w:hAnsiTheme="minorHAnsi" w:cstheme="majorHAnsi"/>
          <w:i/>
          <w:color w:val="404040" w:themeColor="text1" w:themeTint="BF"/>
          <w:szCs w:val="22"/>
        </w:rPr>
        <w:t>Eurythmics</w:t>
      </w:r>
      <w:proofErr w:type="spellEnd"/>
      <w:r w:rsidRPr="000A726C">
        <w:rPr>
          <w:rFonts w:asciiTheme="minorHAnsi" w:hAnsiTheme="minorHAnsi" w:cstheme="majorHAnsi"/>
          <w:i/>
          <w:color w:val="404040" w:themeColor="text1" w:themeTint="BF"/>
          <w:szCs w:val="22"/>
        </w:rPr>
        <w:t xml:space="preserve"> e un premiato autore dell’album di punta per Alanis Morissette (ma senza dimenticare l’iconica “</w:t>
      </w:r>
      <w:proofErr w:type="spellStart"/>
      <w:r w:rsidRPr="000A726C">
        <w:rPr>
          <w:rFonts w:asciiTheme="minorHAnsi" w:hAnsiTheme="minorHAnsi" w:cstheme="majorHAnsi"/>
          <w:i/>
          <w:color w:val="404040" w:themeColor="text1" w:themeTint="BF"/>
          <w:szCs w:val="22"/>
        </w:rPr>
        <w:t>Unchained</w:t>
      </w:r>
      <w:proofErr w:type="spellEnd"/>
      <w:r w:rsidRPr="000A726C">
        <w:rPr>
          <w:rFonts w:asciiTheme="minorHAnsi" w:hAnsiTheme="minorHAnsi" w:cstheme="majorHAnsi"/>
          <w:i/>
          <w:color w:val="404040" w:themeColor="text1" w:themeTint="BF"/>
          <w:szCs w:val="22"/>
        </w:rPr>
        <w:t xml:space="preserve"> </w:t>
      </w:r>
      <w:proofErr w:type="spellStart"/>
      <w:r w:rsidRPr="000A726C">
        <w:rPr>
          <w:rFonts w:asciiTheme="minorHAnsi" w:hAnsiTheme="minorHAnsi" w:cstheme="majorHAnsi"/>
          <w:i/>
          <w:color w:val="404040" w:themeColor="text1" w:themeTint="BF"/>
          <w:szCs w:val="22"/>
        </w:rPr>
        <w:t>Melody</w:t>
      </w:r>
      <w:proofErr w:type="spellEnd"/>
      <w:r w:rsidRPr="000A726C">
        <w:rPr>
          <w:rFonts w:asciiTheme="minorHAnsi" w:hAnsiTheme="minorHAnsi" w:cstheme="majorHAnsi"/>
          <w:i/>
          <w:color w:val="404040" w:themeColor="text1" w:themeTint="BF"/>
          <w:szCs w:val="22"/>
        </w:rPr>
        <w:t>”), questa volta con un arrangiamento ancora più terreno, per celebrare gli anni ’90 che, oltre a essere il background originale del film, rappresentano molto per gli spettatori di oggi. Le coreografie, sempre fedeli al racconto, con gesti, movimenti, azioni e passi, che descrivono in modo eclettico l’ambiente e la realtà della storia stessa. La scena è di design, vera, con un meccanismo d’invenzione, ma allo stesso tempo funzionale all’intimità della chiave drammaturgica. I costumi riecheggiano il film, ma con un punto di vista quotidiano perché la nostra mente filtra inevitabilmente un ricordo. Le luci dipingono la nostalgia di una New York di vent’anni fa ma che sembra così lontana, forse con un pizzico di acidità. Il suono infine si divide tra servire la prosa nel modo più reale possibile e un mondo “rock” che forse non c’è più se non nelle nostre memorie.</w:t>
      </w:r>
    </w:p>
    <w:p w:rsidR="003C4DC8" w:rsidRPr="000A726C" w:rsidRDefault="003C4DC8" w:rsidP="003C4DC8">
      <w:pPr>
        <w:ind w:left="709" w:right="567"/>
        <w:jc w:val="both"/>
        <w:rPr>
          <w:rFonts w:asciiTheme="minorHAnsi" w:hAnsiTheme="minorHAnsi" w:cstheme="majorHAnsi"/>
          <w:i/>
          <w:color w:val="404040" w:themeColor="text1" w:themeTint="BF"/>
          <w:szCs w:val="22"/>
        </w:rPr>
      </w:pPr>
    </w:p>
    <w:p w:rsidR="003C4DC8" w:rsidRPr="000A726C" w:rsidRDefault="003C4DC8" w:rsidP="003C4DC8">
      <w:pPr>
        <w:ind w:left="709" w:right="567"/>
        <w:jc w:val="both"/>
        <w:rPr>
          <w:rFonts w:asciiTheme="minorHAnsi" w:hAnsiTheme="minorHAnsi" w:cstheme="majorHAnsi"/>
          <w:i/>
          <w:color w:val="404040" w:themeColor="text1" w:themeTint="BF"/>
          <w:szCs w:val="22"/>
        </w:rPr>
      </w:pPr>
      <w:r w:rsidRPr="000A726C">
        <w:rPr>
          <w:rFonts w:asciiTheme="minorHAnsi" w:hAnsiTheme="minorHAnsi" w:cstheme="majorHAnsi"/>
          <w:i/>
          <w:color w:val="404040" w:themeColor="text1" w:themeTint="BF"/>
          <w:szCs w:val="22"/>
        </w:rPr>
        <w:t>L’obiettivo? Far sì che con questo romantico thriller lo spettatore possa stringere la mano della persona che è venuta con lui o lei a teatro, o correre da colui o colei a cui tiene nel profondo, per non perdere l’occasione di dire ancora una volta, o per la prima volta, “ti amo”, e per davvero… … perché i treni della vita spesso passano una sola volta, e altrettanto spesso non si può tornare indietro.</w:t>
      </w:r>
    </w:p>
    <w:p w:rsidR="003C4DC8" w:rsidRPr="000A726C" w:rsidRDefault="003C4DC8" w:rsidP="003C4DC8">
      <w:pPr>
        <w:ind w:left="709" w:right="567"/>
        <w:jc w:val="both"/>
        <w:rPr>
          <w:rFonts w:asciiTheme="minorHAnsi" w:hAnsiTheme="minorHAnsi" w:cstheme="majorHAnsi"/>
          <w:iCs/>
          <w:color w:val="404040" w:themeColor="text1" w:themeTint="BF"/>
          <w:sz w:val="22"/>
          <w:szCs w:val="21"/>
        </w:rPr>
      </w:pPr>
    </w:p>
    <w:p w:rsidR="003C4DC8" w:rsidRDefault="003C4DC8" w:rsidP="003C4DC8">
      <w:pPr>
        <w:ind w:left="709" w:right="567"/>
        <w:jc w:val="right"/>
        <w:rPr>
          <w:rFonts w:asciiTheme="minorHAnsi" w:hAnsiTheme="minorHAnsi" w:cstheme="majorHAnsi"/>
          <w:b/>
          <w:bCs/>
          <w:iCs/>
          <w:color w:val="404040" w:themeColor="text1" w:themeTint="BF"/>
          <w:sz w:val="28"/>
        </w:rPr>
      </w:pPr>
      <w:r w:rsidRPr="000A726C">
        <w:rPr>
          <w:rFonts w:asciiTheme="minorHAnsi" w:hAnsiTheme="minorHAnsi" w:cstheme="majorHAnsi"/>
          <w:b/>
          <w:bCs/>
          <w:iCs/>
          <w:color w:val="404040" w:themeColor="text1" w:themeTint="BF"/>
          <w:sz w:val="28"/>
        </w:rPr>
        <w:t>Federico Bellone</w:t>
      </w:r>
    </w:p>
    <w:p w:rsidR="003C4DC8" w:rsidRDefault="003C4DC8" w:rsidP="003C4DC8">
      <w:pPr>
        <w:rPr>
          <w:rFonts w:asciiTheme="minorHAnsi" w:hAnsiTheme="minorHAnsi" w:cstheme="majorHAnsi"/>
          <w:b/>
          <w:bCs/>
          <w:iCs/>
          <w:color w:val="404040" w:themeColor="text1" w:themeTint="BF"/>
          <w:sz w:val="28"/>
        </w:rPr>
      </w:pPr>
      <w:r>
        <w:rPr>
          <w:rFonts w:asciiTheme="minorHAnsi" w:hAnsiTheme="minorHAnsi" w:cstheme="majorHAnsi"/>
          <w:b/>
          <w:bCs/>
          <w:iCs/>
          <w:color w:val="404040" w:themeColor="text1" w:themeTint="BF"/>
          <w:sz w:val="28"/>
        </w:rPr>
        <w:br w:type="page"/>
      </w:r>
    </w:p>
    <w:p w:rsidR="000C3EA9" w:rsidRDefault="000C3EA9" w:rsidP="003C4DC8">
      <w:pPr>
        <w:spacing w:before="15"/>
        <w:ind w:left="709" w:right="709"/>
        <w:jc w:val="center"/>
        <w:rPr>
          <w:rFonts w:asciiTheme="minorHAnsi" w:hAnsiTheme="minorHAnsi" w:cstheme="minorHAnsi"/>
          <w:b/>
          <w:bCs/>
          <w:color w:val="404040" w:themeColor="text1" w:themeTint="BF"/>
          <w:sz w:val="44"/>
          <w:szCs w:val="44"/>
        </w:rPr>
      </w:pPr>
    </w:p>
    <w:p w:rsidR="000C3EA9" w:rsidRDefault="000C3EA9" w:rsidP="003C4DC8">
      <w:pPr>
        <w:spacing w:before="15"/>
        <w:ind w:left="709" w:right="709"/>
        <w:jc w:val="center"/>
        <w:rPr>
          <w:rFonts w:asciiTheme="minorHAnsi" w:hAnsiTheme="minorHAnsi" w:cstheme="minorHAnsi"/>
          <w:b/>
          <w:bCs/>
          <w:color w:val="404040" w:themeColor="text1" w:themeTint="BF"/>
          <w:sz w:val="44"/>
          <w:szCs w:val="44"/>
        </w:rPr>
      </w:pPr>
    </w:p>
    <w:p w:rsidR="003C4DC8" w:rsidRDefault="003C4DC8" w:rsidP="003C4DC8">
      <w:pPr>
        <w:spacing w:before="15"/>
        <w:ind w:left="709" w:right="709"/>
        <w:jc w:val="center"/>
        <w:rPr>
          <w:rFonts w:asciiTheme="minorHAnsi" w:hAnsiTheme="minorHAnsi" w:cstheme="minorHAnsi"/>
          <w:b/>
          <w:bCs/>
          <w:color w:val="404040" w:themeColor="text1" w:themeTint="BF"/>
          <w:sz w:val="44"/>
          <w:szCs w:val="44"/>
        </w:rPr>
      </w:pPr>
      <w:r>
        <w:rPr>
          <w:rFonts w:asciiTheme="minorHAnsi" w:hAnsiTheme="minorHAnsi" w:cstheme="minorHAnsi"/>
          <w:b/>
          <w:bCs/>
          <w:color w:val="404040" w:themeColor="text1" w:themeTint="BF"/>
          <w:sz w:val="44"/>
          <w:szCs w:val="44"/>
        </w:rPr>
        <w:t>GHOST IL MUSICAL</w:t>
      </w:r>
    </w:p>
    <w:p w:rsidR="003C4DC8" w:rsidRPr="0092246A" w:rsidRDefault="003C4DC8" w:rsidP="003C4DC8">
      <w:pPr>
        <w:spacing w:before="15"/>
        <w:ind w:left="709" w:right="709"/>
        <w:jc w:val="center"/>
        <w:rPr>
          <w:rFonts w:asciiTheme="minorHAnsi" w:hAnsiTheme="minorHAnsi" w:cstheme="minorHAnsi"/>
          <w:b/>
          <w:bCs/>
          <w:color w:val="404040" w:themeColor="text1" w:themeTint="BF"/>
          <w:sz w:val="44"/>
          <w:szCs w:val="44"/>
        </w:rPr>
      </w:pPr>
      <w:r w:rsidRPr="0092246A">
        <w:rPr>
          <w:rFonts w:asciiTheme="minorHAnsi" w:hAnsiTheme="minorHAnsi" w:cstheme="minorHAnsi"/>
          <w:b/>
          <w:bCs/>
          <w:color w:val="404040" w:themeColor="text1" w:themeTint="BF"/>
          <w:sz w:val="44"/>
          <w:szCs w:val="44"/>
        </w:rPr>
        <w:t>TOUR 2021 – 2022</w:t>
      </w:r>
    </w:p>
    <w:p w:rsidR="003C4DC8" w:rsidRDefault="003C4DC8" w:rsidP="003C4DC8">
      <w:pPr>
        <w:spacing w:before="15"/>
        <w:ind w:left="709" w:right="709"/>
        <w:jc w:val="center"/>
        <w:rPr>
          <w:rFonts w:asciiTheme="minorHAnsi" w:hAnsiTheme="minorHAnsi" w:cstheme="minorHAnsi"/>
          <w:color w:val="404040" w:themeColor="text1" w:themeTint="BF"/>
          <w:sz w:val="28"/>
          <w:szCs w:val="28"/>
        </w:rPr>
      </w:pPr>
    </w:p>
    <w:p w:rsidR="003C4DC8" w:rsidRPr="0092246A" w:rsidRDefault="003C4DC8" w:rsidP="003C4DC8">
      <w:pPr>
        <w:spacing w:before="15"/>
        <w:ind w:left="709" w:right="709"/>
        <w:jc w:val="center"/>
        <w:rPr>
          <w:rFonts w:asciiTheme="minorHAnsi" w:hAnsiTheme="minorHAnsi" w:cstheme="minorHAnsi"/>
          <w:color w:val="404040" w:themeColor="text1" w:themeTint="BF"/>
          <w:sz w:val="28"/>
          <w:szCs w:val="28"/>
        </w:rPr>
      </w:pPr>
    </w:p>
    <w:p w:rsidR="003C4DC8" w:rsidRPr="0092246A" w:rsidRDefault="003C4DC8" w:rsidP="003C4DC8">
      <w:pPr>
        <w:pStyle w:val="Paragrafoelenco"/>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 xml:space="preserve">Dal 28 dicembre al 9 gennaio - Milano – TAM Teatro </w:t>
      </w:r>
      <w:proofErr w:type="spellStart"/>
      <w:r w:rsidRPr="0092246A">
        <w:rPr>
          <w:rFonts w:asciiTheme="minorHAnsi" w:hAnsiTheme="minorHAnsi" w:cstheme="minorHAnsi"/>
          <w:color w:val="404040" w:themeColor="text1" w:themeTint="BF"/>
        </w:rPr>
        <w:t>Arcimboldi</w:t>
      </w:r>
      <w:proofErr w:type="spellEnd"/>
      <w:r w:rsidRPr="0092246A">
        <w:rPr>
          <w:rFonts w:asciiTheme="minorHAnsi" w:hAnsiTheme="minorHAnsi" w:cstheme="minorHAnsi"/>
          <w:color w:val="404040" w:themeColor="text1" w:themeTint="BF"/>
        </w:rPr>
        <w:t xml:space="preserve"> Milano</w:t>
      </w:r>
    </w:p>
    <w:p w:rsidR="003C4DC8" w:rsidRPr="0092246A" w:rsidRDefault="003C4DC8" w:rsidP="003C4DC8">
      <w:pPr>
        <w:pStyle w:val="Paragrafoelenco"/>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Dal 14 al 16 gennaio – Firenze – Teatro Verdi</w:t>
      </w:r>
    </w:p>
    <w:p w:rsidR="003C4DC8" w:rsidRPr="0092246A" w:rsidRDefault="003C4DC8" w:rsidP="003C4DC8">
      <w:pPr>
        <w:pStyle w:val="Paragrafoelenco"/>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 xml:space="preserve">21 gennaio – Bergamo – </w:t>
      </w:r>
      <w:proofErr w:type="spellStart"/>
      <w:r w:rsidRPr="0092246A">
        <w:rPr>
          <w:rFonts w:asciiTheme="minorHAnsi" w:hAnsiTheme="minorHAnsi" w:cstheme="minorHAnsi"/>
          <w:color w:val="404040" w:themeColor="text1" w:themeTint="BF"/>
        </w:rPr>
        <w:t>Creberg</w:t>
      </w:r>
      <w:proofErr w:type="spellEnd"/>
      <w:r w:rsidRPr="0092246A">
        <w:rPr>
          <w:rFonts w:asciiTheme="minorHAnsi" w:hAnsiTheme="minorHAnsi" w:cstheme="minorHAnsi"/>
          <w:color w:val="404040" w:themeColor="text1" w:themeTint="BF"/>
        </w:rPr>
        <w:t xml:space="preserve"> Teatro</w:t>
      </w:r>
    </w:p>
    <w:p w:rsidR="003C4DC8" w:rsidRPr="0092246A" w:rsidRDefault="003C4DC8" w:rsidP="003C4DC8">
      <w:pPr>
        <w:pStyle w:val="Paragrafoelenco"/>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22 gennaio – Padova –Teatro Geox</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23 gennaio – Rovigo – Teatro Verdi</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26 gennaio – Parma – Teatro Regio</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29 gennaio – Verbania – Il Maggiore</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Dal 10 al 12 febbraio – Genova – Politeama Genovese</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Dal 22 al 27 febbraio – Mestre – Teatro Toniolo</w:t>
      </w:r>
    </w:p>
    <w:p w:rsidR="003C4DC8" w:rsidRPr="0092246A" w:rsidRDefault="001238A9"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0</w:t>
      </w:r>
      <w:r w:rsidR="003C4DC8" w:rsidRPr="0092246A">
        <w:rPr>
          <w:rFonts w:asciiTheme="minorHAnsi" w:hAnsiTheme="minorHAnsi" w:cstheme="minorHAnsi"/>
          <w:color w:val="404040" w:themeColor="text1" w:themeTint="BF"/>
        </w:rPr>
        <w:t>1 marzo – Vicenza – Teatro Comunale</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Dal 3 al 6 marzo – Trieste – Il Rossetti</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11 e 12 marzo – Torino – Teatro Colosseo</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14 e 15 marzo – Lugano - LAC</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18 marzo – Brescia – Teatro Morato</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23 marzo – Cassano Magnago - Auditorium Giovanni XXIII</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25 marzo – Legnano – Teatro Galleria</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 xml:space="preserve">27 marzo – Varese – </w:t>
      </w:r>
      <w:proofErr w:type="spellStart"/>
      <w:r w:rsidRPr="0092246A">
        <w:rPr>
          <w:rFonts w:asciiTheme="minorHAnsi" w:hAnsiTheme="minorHAnsi" w:cstheme="minorHAnsi"/>
          <w:color w:val="404040" w:themeColor="text1" w:themeTint="BF"/>
        </w:rPr>
        <w:t>Openjob</w:t>
      </w:r>
      <w:proofErr w:type="spellEnd"/>
      <w:r w:rsidRPr="0092246A">
        <w:rPr>
          <w:rFonts w:asciiTheme="minorHAnsi" w:hAnsiTheme="minorHAnsi" w:cstheme="minorHAnsi"/>
          <w:color w:val="404040" w:themeColor="text1" w:themeTint="BF"/>
        </w:rPr>
        <w:t xml:space="preserve"> Metis</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30 marzo – Como – Teatro Sociale</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2 aprile – Montecatini – Teatro Verdi</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6 aprile – Catanzaro – Politeama</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8 aprile – Brindisi – Teatro Verdi</w:t>
      </w:r>
    </w:p>
    <w:p w:rsidR="003C4DC8" w:rsidRPr="0092246A" w:rsidRDefault="003C4DC8" w:rsidP="003C4DC8">
      <w:pPr>
        <w:pStyle w:val="Paragrafoelenco"/>
        <w:tabs>
          <w:tab w:val="left" w:pos="5690"/>
        </w:tabs>
        <w:spacing w:before="15"/>
        <w:ind w:left="1069" w:right="709"/>
        <w:jc w:val="center"/>
        <w:rPr>
          <w:rFonts w:asciiTheme="minorHAnsi" w:hAnsiTheme="minorHAnsi" w:cstheme="minorHAnsi"/>
          <w:color w:val="404040" w:themeColor="text1" w:themeTint="BF"/>
        </w:rPr>
      </w:pPr>
      <w:r w:rsidRPr="0092246A">
        <w:rPr>
          <w:rFonts w:asciiTheme="minorHAnsi" w:hAnsiTheme="minorHAnsi" w:cstheme="minorHAnsi"/>
          <w:color w:val="404040" w:themeColor="text1" w:themeTint="BF"/>
        </w:rPr>
        <w:t>9 e 10 aprile – Bari – Teatro Team</w:t>
      </w:r>
    </w:p>
    <w:p w:rsidR="003C4DC8" w:rsidRPr="0092246A" w:rsidRDefault="003C4DC8" w:rsidP="003C4DC8">
      <w:pPr>
        <w:spacing w:before="87"/>
        <w:ind w:left="2268"/>
        <w:jc w:val="both"/>
        <w:rPr>
          <w:rFonts w:asciiTheme="minorHAnsi" w:hAnsiTheme="minorHAnsi" w:cstheme="majorHAnsi"/>
          <w:iCs/>
          <w:color w:val="404040" w:themeColor="text1" w:themeTint="BF"/>
          <w:sz w:val="21"/>
          <w:szCs w:val="20"/>
        </w:rPr>
      </w:pPr>
    </w:p>
    <w:p w:rsidR="003C4DC8" w:rsidRPr="0092246A" w:rsidRDefault="003C4DC8" w:rsidP="003C4DC8">
      <w:pPr>
        <w:rPr>
          <w:rFonts w:asciiTheme="minorHAnsi" w:hAnsiTheme="minorHAnsi" w:cstheme="minorHAnsi"/>
          <w:b/>
          <w:bCs/>
          <w:color w:val="404040" w:themeColor="text1" w:themeTint="BF"/>
          <w:sz w:val="22"/>
          <w:szCs w:val="22"/>
        </w:rPr>
      </w:pPr>
      <w:r w:rsidRPr="0092246A">
        <w:rPr>
          <w:rFonts w:asciiTheme="minorHAnsi" w:hAnsiTheme="minorHAnsi" w:cstheme="minorHAnsi"/>
          <w:b/>
          <w:bCs/>
          <w:color w:val="404040" w:themeColor="text1" w:themeTint="BF"/>
          <w:sz w:val="22"/>
          <w:szCs w:val="22"/>
        </w:rPr>
        <w:br w:type="page"/>
      </w:r>
    </w:p>
    <w:p w:rsidR="003C4DC8" w:rsidRDefault="003C4DC8" w:rsidP="003C4DC8">
      <w:pPr>
        <w:pStyle w:val="Titolo1"/>
        <w:spacing w:before="73"/>
        <w:ind w:left="709" w:right="709"/>
        <w:jc w:val="center"/>
        <w:rPr>
          <w:rFonts w:asciiTheme="minorHAnsi" w:hAnsiTheme="minorHAnsi" w:cstheme="minorHAnsi"/>
        </w:rPr>
      </w:pPr>
      <w:r>
        <w:rPr>
          <w:noProof/>
          <w:sz w:val="20"/>
        </w:rPr>
        <w:lastRenderedPageBreak/>
        <w:drawing>
          <wp:inline distT="0" distB="0" distL="0" distR="0" wp14:anchorId="46217DBE" wp14:editId="0DE1C2D6">
            <wp:extent cx="2246170" cy="1164462"/>
            <wp:effectExtent l="0" t="0" r="1905" b="444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5177" cy="1226158"/>
                    </a:xfrm>
                    <a:prstGeom prst="rect">
                      <a:avLst/>
                    </a:prstGeom>
                  </pic:spPr>
                </pic:pic>
              </a:graphicData>
            </a:graphic>
          </wp:inline>
        </w:drawing>
      </w:r>
    </w:p>
    <w:p w:rsidR="003C4DC8" w:rsidRPr="0013254B" w:rsidRDefault="003C4DC8" w:rsidP="003C4DC8">
      <w:pPr>
        <w:pStyle w:val="Titolo1"/>
        <w:spacing w:before="73"/>
        <w:ind w:left="709" w:right="709"/>
        <w:jc w:val="center"/>
        <w:rPr>
          <w:rFonts w:asciiTheme="minorHAnsi" w:hAnsiTheme="minorHAnsi" w:cstheme="minorHAnsi"/>
          <w:color w:val="404040" w:themeColor="text1" w:themeTint="BF"/>
          <w:lang w:val="it-IT"/>
        </w:rPr>
      </w:pPr>
      <w:r w:rsidRPr="0013254B">
        <w:rPr>
          <w:rFonts w:asciiTheme="minorHAnsi" w:hAnsiTheme="minorHAnsi" w:cstheme="minorHAnsi"/>
          <w:color w:val="404040" w:themeColor="text1" w:themeTint="BF"/>
          <w:lang w:val="it-IT"/>
        </w:rPr>
        <w:t>CREDITI</w:t>
      </w:r>
    </w:p>
    <w:p w:rsidR="003C4DC8" w:rsidRPr="0013254B" w:rsidRDefault="003C4DC8" w:rsidP="003C4DC8">
      <w:pPr>
        <w:pStyle w:val="Corpotesto"/>
        <w:spacing w:before="7"/>
        <w:ind w:left="709" w:right="709"/>
        <w:jc w:val="center"/>
        <w:rPr>
          <w:rFonts w:asciiTheme="minorHAnsi" w:hAnsiTheme="minorHAnsi" w:cstheme="minorHAnsi"/>
          <w:color w:val="404040" w:themeColor="text1" w:themeTint="BF"/>
          <w:sz w:val="11"/>
          <w:lang w:val="it-IT"/>
        </w:rPr>
      </w:pPr>
    </w:p>
    <w:p w:rsidR="003C4DC8" w:rsidRPr="0013254B" w:rsidRDefault="003C4DC8" w:rsidP="003C4DC8">
      <w:pPr>
        <w:spacing w:before="196"/>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AUTORI</w:t>
      </w:r>
    </w:p>
    <w:p w:rsidR="003C4DC8" w:rsidRPr="0013254B" w:rsidRDefault="003C4DC8" w:rsidP="003C4DC8">
      <w:pPr>
        <w:spacing w:before="9"/>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 xml:space="preserve">David Stewart, Glen Ballard and Bruce Joel </w:t>
      </w:r>
      <w:proofErr w:type="spellStart"/>
      <w:r w:rsidRPr="0013254B">
        <w:rPr>
          <w:rFonts w:asciiTheme="minorHAnsi" w:hAnsiTheme="minorHAnsi" w:cstheme="minorHAnsi"/>
          <w:b/>
          <w:bCs/>
          <w:color w:val="404040" w:themeColor="text1" w:themeTint="BF"/>
        </w:rPr>
        <w:t>Rubin</w:t>
      </w:r>
      <w:proofErr w:type="spellEnd"/>
    </w:p>
    <w:p w:rsidR="003C4DC8" w:rsidRPr="0013254B" w:rsidRDefault="003C4DC8" w:rsidP="003C4DC8">
      <w:pPr>
        <w:pStyle w:val="Corpotesto"/>
        <w:spacing w:before="2"/>
        <w:ind w:left="709" w:right="709"/>
        <w:jc w:val="center"/>
        <w:rPr>
          <w:rFonts w:asciiTheme="minorHAnsi" w:hAnsiTheme="minorHAnsi" w:cstheme="minorHAnsi"/>
          <w:color w:val="404040" w:themeColor="text1" w:themeTint="BF"/>
          <w:sz w:val="24"/>
          <w:szCs w:val="24"/>
          <w:lang w:val="it-IT"/>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LIBRETTO e TESTI</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 xml:space="preserve">Bruce Joel </w:t>
      </w:r>
      <w:proofErr w:type="spellStart"/>
      <w:r w:rsidRPr="0013254B">
        <w:rPr>
          <w:rFonts w:asciiTheme="minorHAnsi" w:hAnsiTheme="minorHAnsi" w:cstheme="minorHAnsi"/>
          <w:b/>
          <w:bCs/>
          <w:color w:val="404040" w:themeColor="text1" w:themeTint="BF"/>
        </w:rPr>
        <w:t>Rubin</w:t>
      </w:r>
      <w:proofErr w:type="spellEnd"/>
    </w:p>
    <w:p w:rsidR="003C4DC8" w:rsidRPr="0013254B" w:rsidRDefault="003C4DC8" w:rsidP="003C4DC8">
      <w:pPr>
        <w:pStyle w:val="Corpotesto"/>
        <w:spacing w:before="9"/>
        <w:ind w:left="709" w:right="709"/>
        <w:jc w:val="center"/>
        <w:rPr>
          <w:rFonts w:asciiTheme="minorHAnsi" w:hAnsiTheme="minorHAnsi" w:cstheme="minorHAnsi"/>
          <w:color w:val="404040" w:themeColor="text1" w:themeTint="BF"/>
          <w:sz w:val="24"/>
          <w:szCs w:val="24"/>
          <w:lang w:val="it-IT"/>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MUSICA e TESTI</w:t>
      </w:r>
    </w:p>
    <w:p w:rsidR="003C4DC8" w:rsidRPr="0013254B" w:rsidRDefault="003C4DC8" w:rsidP="003C4DC8">
      <w:pPr>
        <w:ind w:left="709" w:right="709"/>
        <w:jc w:val="center"/>
        <w:rPr>
          <w:rFonts w:asciiTheme="minorHAnsi" w:hAnsiTheme="minorHAnsi" w:cstheme="minorHAnsi"/>
          <w:b/>
          <w:bCs/>
          <w:color w:val="404040" w:themeColor="text1" w:themeTint="BF"/>
        </w:rPr>
      </w:pPr>
      <w:proofErr w:type="spellStart"/>
      <w:r w:rsidRPr="0013254B">
        <w:rPr>
          <w:rFonts w:asciiTheme="minorHAnsi" w:hAnsiTheme="minorHAnsi" w:cstheme="minorHAnsi"/>
          <w:b/>
          <w:bCs/>
          <w:color w:val="404040" w:themeColor="text1" w:themeTint="BF"/>
        </w:rPr>
        <w:t>Dave</w:t>
      </w:r>
      <w:proofErr w:type="spellEnd"/>
      <w:r w:rsidRPr="0013254B">
        <w:rPr>
          <w:rFonts w:asciiTheme="minorHAnsi" w:hAnsiTheme="minorHAnsi" w:cstheme="minorHAnsi"/>
          <w:b/>
          <w:bCs/>
          <w:color w:val="404040" w:themeColor="text1" w:themeTint="BF"/>
        </w:rPr>
        <w:t xml:space="preserve"> Stewart and Glen Ballard</w:t>
      </w:r>
    </w:p>
    <w:p w:rsidR="003C4DC8" w:rsidRPr="0013254B" w:rsidRDefault="003C4DC8" w:rsidP="003C4DC8">
      <w:pPr>
        <w:pStyle w:val="Corpotesto"/>
        <w:spacing w:before="9"/>
        <w:ind w:left="709" w:right="709"/>
        <w:jc w:val="center"/>
        <w:rPr>
          <w:rFonts w:asciiTheme="minorHAnsi" w:hAnsiTheme="minorHAnsi" w:cstheme="minorHAnsi"/>
          <w:color w:val="404040" w:themeColor="text1" w:themeTint="BF"/>
          <w:sz w:val="24"/>
          <w:szCs w:val="24"/>
          <w:lang w:val="it-IT"/>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TRADUZIONE E ADATTAMENTO LIRICHE</w:t>
      </w:r>
    </w:p>
    <w:p w:rsidR="003C4DC8"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Franco Travaglio</w:t>
      </w:r>
    </w:p>
    <w:p w:rsidR="003C4DC8" w:rsidRPr="0013254B" w:rsidRDefault="003C4DC8" w:rsidP="003C4DC8">
      <w:pPr>
        <w:pStyle w:val="Corpotesto"/>
        <w:spacing w:before="9"/>
        <w:ind w:right="709"/>
        <w:rPr>
          <w:rFonts w:asciiTheme="minorHAnsi" w:hAnsiTheme="minorHAnsi" w:cstheme="minorHAnsi"/>
          <w:color w:val="404040" w:themeColor="text1" w:themeTint="BF"/>
          <w:sz w:val="24"/>
          <w:szCs w:val="24"/>
          <w:lang w:val="it-IT"/>
        </w:rPr>
      </w:pPr>
    </w:p>
    <w:p w:rsidR="003C4DC8" w:rsidRDefault="003C4DC8" w:rsidP="003C4DC8">
      <w:pPr>
        <w:ind w:left="709" w:right="709"/>
        <w:jc w:val="center"/>
        <w:rPr>
          <w:rFonts w:asciiTheme="minorHAnsi" w:hAnsiTheme="minorHAnsi" w:cstheme="minorHAnsi"/>
          <w:color w:val="404040" w:themeColor="text1" w:themeTint="BF"/>
        </w:rPr>
        <w:sectPr w:rsidR="003C4DC8" w:rsidSect="003C4DC8">
          <w:headerReference w:type="default" r:id="rId9"/>
          <w:footerReference w:type="default" r:id="rId10"/>
          <w:footerReference w:type="first" r:id="rId11"/>
          <w:pgSz w:w="11906" w:h="16838"/>
          <w:pgMar w:top="745" w:right="850" w:bottom="1134" w:left="708" w:header="708" w:footer="708" w:gutter="0"/>
          <w:cols w:space="708"/>
          <w:titlePg/>
          <w:docGrid w:linePitch="360"/>
        </w:sect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SCENOGRAFIA</w:t>
      </w:r>
    </w:p>
    <w:p w:rsidR="003C4DC8"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Federico</w:t>
      </w:r>
      <w:r w:rsidRPr="0013254B">
        <w:rPr>
          <w:rFonts w:asciiTheme="minorHAnsi" w:hAnsiTheme="minorHAnsi" w:cstheme="minorHAnsi"/>
          <w:b/>
          <w:bCs/>
          <w:color w:val="404040" w:themeColor="text1" w:themeTint="BF"/>
          <w:spacing w:val="43"/>
        </w:rPr>
        <w:t xml:space="preserve"> </w:t>
      </w:r>
      <w:r w:rsidRPr="0013254B">
        <w:rPr>
          <w:rFonts w:asciiTheme="minorHAnsi" w:hAnsiTheme="minorHAnsi" w:cstheme="minorHAnsi"/>
          <w:b/>
          <w:bCs/>
          <w:color w:val="404040" w:themeColor="text1" w:themeTint="BF"/>
        </w:rPr>
        <w:t>Bellone</w:t>
      </w:r>
    </w:p>
    <w:p w:rsidR="003C4DC8" w:rsidRPr="0013254B" w:rsidRDefault="003C4DC8" w:rsidP="003C4DC8">
      <w:pPr>
        <w:ind w:left="709" w:right="709"/>
        <w:jc w:val="center"/>
        <w:rPr>
          <w:rFonts w:asciiTheme="minorHAnsi" w:hAnsiTheme="minorHAnsi" w:cstheme="minorHAnsi"/>
          <w:b/>
          <w:bCs/>
          <w:color w:val="404040" w:themeColor="text1" w:themeTint="BF"/>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EFFETTI SPECIALI</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Paolo Carta</w:t>
      </w:r>
    </w:p>
    <w:p w:rsidR="003C4DC8" w:rsidRDefault="003C4DC8" w:rsidP="003C4DC8">
      <w:pPr>
        <w:pStyle w:val="Corpotesto"/>
        <w:spacing w:before="9"/>
        <w:ind w:left="709" w:right="709"/>
        <w:jc w:val="center"/>
        <w:rPr>
          <w:rFonts w:asciiTheme="minorHAnsi" w:hAnsiTheme="minorHAnsi" w:cstheme="minorHAnsi"/>
          <w:color w:val="404040" w:themeColor="text1" w:themeTint="BF"/>
          <w:sz w:val="24"/>
          <w:szCs w:val="24"/>
          <w:lang w:val="it-IT"/>
        </w:rPr>
        <w:sectPr w:rsidR="003C4DC8" w:rsidSect="00A207FE">
          <w:type w:val="continuous"/>
          <w:pgSz w:w="11906" w:h="16838"/>
          <w:pgMar w:top="745" w:right="850" w:bottom="1134" w:left="708" w:header="708" w:footer="708" w:gutter="0"/>
          <w:cols w:space="708"/>
          <w:titlePg/>
          <w:docGrid w:linePitch="360"/>
        </w:sectPr>
      </w:pPr>
    </w:p>
    <w:p w:rsidR="003C4DC8" w:rsidRPr="0013254B" w:rsidRDefault="003C4DC8" w:rsidP="003C4DC8">
      <w:pPr>
        <w:pStyle w:val="Corpotesto"/>
        <w:spacing w:before="9"/>
        <w:ind w:left="709" w:right="709"/>
        <w:jc w:val="center"/>
        <w:rPr>
          <w:rFonts w:asciiTheme="minorHAnsi" w:hAnsiTheme="minorHAnsi" w:cstheme="minorHAnsi"/>
          <w:color w:val="404040" w:themeColor="text1" w:themeTint="BF"/>
          <w:sz w:val="24"/>
          <w:szCs w:val="24"/>
          <w:lang w:val="it-IT"/>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DISEGNO LUCI</w:t>
      </w:r>
    </w:p>
    <w:p w:rsidR="003C4DC8"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Valerio Tiberi</w:t>
      </w:r>
    </w:p>
    <w:p w:rsidR="003C4DC8" w:rsidRDefault="003C4DC8" w:rsidP="003C4DC8">
      <w:pPr>
        <w:ind w:left="709" w:right="709"/>
        <w:jc w:val="center"/>
        <w:rPr>
          <w:rFonts w:asciiTheme="minorHAnsi" w:hAnsiTheme="minorHAnsi" w:cstheme="minorHAnsi"/>
          <w:b/>
          <w:bCs/>
          <w:color w:val="404040" w:themeColor="text1" w:themeTint="BF"/>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DISEGNO LUCI</w:t>
      </w:r>
      <w:r>
        <w:rPr>
          <w:rFonts w:asciiTheme="minorHAnsi" w:hAnsiTheme="minorHAnsi" w:cstheme="minorHAnsi"/>
          <w:color w:val="404040" w:themeColor="text1" w:themeTint="BF"/>
        </w:rPr>
        <w:t xml:space="preserve"> ASSOCIATO</w:t>
      </w:r>
    </w:p>
    <w:p w:rsidR="003C4DC8" w:rsidRDefault="003C4DC8" w:rsidP="003C4DC8">
      <w:pPr>
        <w:ind w:left="709" w:right="709"/>
        <w:jc w:val="center"/>
        <w:rPr>
          <w:rFonts w:asciiTheme="minorHAnsi" w:hAnsiTheme="minorHAnsi" w:cstheme="minorHAnsi"/>
          <w:b/>
          <w:bCs/>
          <w:color w:val="404040" w:themeColor="text1" w:themeTint="BF"/>
        </w:rPr>
      </w:pPr>
      <w:r>
        <w:rPr>
          <w:rFonts w:asciiTheme="minorHAnsi" w:hAnsiTheme="minorHAnsi" w:cstheme="minorHAnsi"/>
          <w:b/>
          <w:bCs/>
          <w:color w:val="404040" w:themeColor="text1" w:themeTint="BF"/>
        </w:rPr>
        <w:t>Emanuele Agliati</w:t>
      </w:r>
    </w:p>
    <w:p w:rsidR="003C4DC8" w:rsidRDefault="003C4DC8" w:rsidP="003C4DC8">
      <w:pPr>
        <w:ind w:left="709" w:right="709"/>
        <w:jc w:val="center"/>
        <w:rPr>
          <w:rFonts w:asciiTheme="minorHAnsi" w:hAnsiTheme="minorHAnsi" w:cstheme="minorHAnsi"/>
          <w:b/>
          <w:bCs/>
          <w:color w:val="404040" w:themeColor="text1" w:themeTint="BF"/>
        </w:rPr>
        <w:sectPr w:rsidR="003C4DC8" w:rsidSect="00A207FE">
          <w:type w:val="continuous"/>
          <w:pgSz w:w="11906" w:h="16838"/>
          <w:pgMar w:top="745" w:right="850" w:bottom="1134" w:left="708" w:header="708" w:footer="708" w:gutter="0"/>
          <w:cols w:num="2" w:space="708"/>
          <w:titlePg/>
          <w:docGrid w:linePitch="360"/>
        </w:sectPr>
      </w:pPr>
    </w:p>
    <w:p w:rsidR="003C4DC8" w:rsidRDefault="003C4DC8" w:rsidP="003C4DC8">
      <w:pPr>
        <w:ind w:left="709" w:right="709"/>
        <w:jc w:val="center"/>
        <w:rPr>
          <w:rFonts w:asciiTheme="minorHAnsi" w:hAnsiTheme="minorHAnsi" w:cstheme="minorHAnsi"/>
          <w:b/>
          <w:bCs/>
          <w:color w:val="404040" w:themeColor="text1" w:themeTint="BF"/>
        </w:rPr>
      </w:pPr>
    </w:p>
    <w:p w:rsidR="003C4DC8" w:rsidRDefault="003C4DC8" w:rsidP="003C4DC8">
      <w:pPr>
        <w:ind w:left="709" w:right="709"/>
        <w:jc w:val="center"/>
        <w:rPr>
          <w:rFonts w:asciiTheme="minorHAnsi" w:hAnsiTheme="minorHAnsi" w:cstheme="minorHAnsi"/>
          <w:color w:val="404040" w:themeColor="text1" w:themeTint="BF"/>
        </w:rPr>
        <w:sectPr w:rsidR="003C4DC8" w:rsidSect="00A207FE">
          <w:type w:val="continuous"/>
          <w:pgSz w:w="11906" w:h="16838"/>
          <w:pgMar w:top="745" w:right="850" w:bottom="1134" w:left="708" w:header="708" w:footer="708" w:gutter="0"/>
          <w:cols w:space="708"/>
          <w:titlePg/>
          <w:docGrid w:linePitch="360"/>
        </w:sectPr>
      </w:pPr>
    </w:p>
    <w:p w:rsidR="003C4DC8" w:rsidRDefault="003C4DC8" w:rsidP="003C4DC8">
      <w:pPr>
        <w:ind w:left="70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DESIGN AUDIO </w:t>
      </w:r>
    </w:p>
    <w:p w:rsidR="003C4DC8" w:rsidRDefault="003C4DC8" w:rsidP="003C4DC8">
      <w:pPr>
        <w:ind w:left="709" w:right="709"/>
        <w:jc w:val="center"/>
        <w:rPr>
          <w:rFonts w:asciiTheme="minorHAnsi" w:hAnsiTheme="minorHAnsi" w:cstheme="minorHAnsi"/>
          <w:b/>
          <w:bCs/>
          <w:color w:val="404040" w:themeColor="text1" w:themeTint="BF"/>
        </w:rPr>
      </w:pPr>
      <w:r>
        <w:rPr>
          <w:rFonts w:asciiTheme="minorHAnsi" w:hAnsiTheme="minorHAnsi" w:cstheme="minorHAnsi"/>
          <w:b/>
          <w:bCs/>
          <w:color w:val="404040" w:themeColor="text1" w:themeTint="BF"/>
        </w:rPr>
        <w:t>Donato Pepe</w:t>
      </w:r>
    </w:p>
    <w:p w:rsidR="003C4DC8" w:rsidRDefault="003C4DC8" w:rsidP="003C4DC8">
      <w:pPr>
        <w:ind w:left="709" w:right="709"/>
        <w:jc w:val="center"/>
        <w:rPr>
          <w:rFonts w:asciiTheme="minorHAnsi" w:hAnsiTheme="minorHAnsi" w:cstheme="minorHAnsi"/>
          <w:b/>
          <w:bCs/>
          <w:color w:val="404040" w:themeColor="text1" w:themeTint="BF"/>
        </w:rPr>
      </w:pPr>
    </w:p>
    <w:p w:rsidR="003C4DC8" w:rsidRDefault="003C4DC8" w:rsidP="003C4DC8">
      <w:pPr>
        <w:ind w:left="70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EDITING VIDEO</w:t>
      </w:r>
    </w:p>
    <w:p w:rsidR="003C4DC8" w:rsidRDefault="003C4DC8" w:rsidP="003C4DC8">
      <w:pPr>
        <w:ind w:left="709" w:right="709"/>
        <w:jc w:val="center"/>
        <w:rPr>
          <w:rFonts w:asciiTheme="minorHAnsi" w:hAnsiTheme="minorHAnsi" w:cstheme="minorHAnsi"/>
          <w:b/>
          <w:bCs/>
          <w:color w:val="404040" w:themeColor="text1" w:themeTint="BF"/>
        </w:rPr>
      </w:pPr>
      <w:r>
        <w:rPr>
          <w:rFonts w:asciiTheme="minorHAnsi" w:hAnsiTheme="minorHAnsi" w:cstheme="minorHAnsi"/>
          <w:b/>
          <w:bCs/>
          <w:color w:val="404040" w:themeColor="text1" w:themeTint="BF"/>
        </w:rPr>
        <w:t>Mattia Inverni</w:t>
      </w:r>
    </w:p>
    <w:p w:rsidR="003C4DC8" w:rsidRDefault="003C4DC8" w:rsidP="003C4DC8">
      <w:pPr>
        <w:ind w:left="709" w:right="709"/>
        <w:jc w:val="center"/>
        <w:rPr>
          <w:rFonts w:asciiTheme="minorHAnsi" w:hAnsiTheme="minorHAnsi" w:cstheme="minorHAnsi"/>
          <w:b/>
          <w:bCs/>
          <w:color w:val="404040" w:themeColor="text1" w:themeTint="BF"/>
        </w:rPr>
      </w:pPr>
    </w:p>
    <w:p w:rsidR="003C4DC8" w:rsidRDefault="003C4DC8" w:rsidP="003C4DC8">
      <w:pPr>
        <w:ind w:left="709" w:right="709"/>
        <w:jc w:val="center"/>
        <w:rPr>
          <w:rFonts w:asciiTheme="minorHAnsi" w:hAnsiTheme="minorHAnsi" w:cstheme="minorHAnsi"/>
          <w:color w:val="404040" w:themeColor="text1" w:themeTint="BF"/>
        </w:rPr>
        <w:sectPr w:rsidR="003C4DC8" w:rsidSect="00A207FE">
          <w:type w:val="continuous"/>
          <w:pgSz w:w="11906" w:h="16838"/>
          <w:pgMar w:top="745" w:right="850" w:bottom="1134" w:left="708" w:header="708" w:footer="708" w:gutter="0"/>
          <w:cols w:num="2" w:space="708"/>
          <w:titlePg/>
          <w:docGrid w:linePitch="360"/>
        </w:sectPr>
      </w:pPr>
    </w:p>
    <w:p w:rsidR="003C4DC8" w:rsidRDefault="003C4DC8" w:rsidP="003C4DC8">
      <w:pPr>
        <w:ind w:left="70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DIREZIONE MUSICALE</w:t>
      </w:r>
    </w:p>
    <w:p w:rsidR="003C4DC8" w:rsidRDefault="003C4DC8" w:rsidP="003C4DC8">
      <w:pPr>
        <w:ind w:left="709" w:right="709"/>
        <w:jc w:val="center"/>
        <w:rPr>
          <w:rFonts w:asciiTheme="minorHAnsi" w:hAnsiTheme="minorHAnsi" w:cstheme="minorHAnsi"/>
          <w:b/>
          <w:bCs/>
          <w:color w:val="404040" w:themeColor="text1" w:themeTint="BF"/>
        </w:rPr>
      </w:pPr>
      <w:r>
        <w:rPr>
          <w:rFonts w:asciiTheme="minorHAnsi" w:hAnsiTheme="minorHAnsi" w:cstheme="minorHAnsi"/>
          <w:b/>
          <w:bCs/>
          <w:color w:val="404040" w:themeColor="text1" w:themeTint="BF"/>
        </w:rPr>
        <w:t xml:space="preserve">Julio </w:t>
      </w:r>
      <w:proofErr w:type="spellStart"/>
      <w:r>
        <w:rPr>
          <w:rFonts w:asciiTheme="minorHAnsi" w:hAnsiTheme="minorHAnsi" w:cstheme="minorHAnsi"/>
          <w:b/>
          <w:bCs/>
          <w:color w:val="404040" w:themeColor="text1" w:themeTint="BF"/>
        </w:rPr>
        <w:t>Awad</w:t>
      </w:r>
      <w:proofErr w:type="spellEnd"/>
    </w:p>
    <w:p w:rsidR="003C4DC8" w:rsidRDefault="003C4DC8" w:rsidP="003C4DC8">
      <w:pPr>
        <w:ind w:left="709" w:right="709"/>
        <w:jc w:val="center"/>
        <w:rPr>
          <w:rFonts w:asciiTheme="minorHAnsi" w:hAnsiTheme="minorHAnsi" w:cstheme="minorHAnsi"/>
          <w:b/>
          <w:bCs/>
          <w:color w:val="404040" w:themeColor="text1" w:themeTint="BF"/>
        </w:rPr>
      </w:pPr>
    </w:p>
    <w:p w:rsidR="003C4DC8" w:rsidRDefault="003C4DC8" w:rsidP="003C4DC8">
      <w:pPr>
        <w:ind w:left="70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DIREZIONE MUSICALE RIALLESTIMENTO</w:t>
      </w:r>
    </w:p>
    <w:p w:rsidR="003C4DC8" w:rsidRDefault="003C4DC8" w:rsidP="003C4DC8">
      <w:pPr>
        <w:ind w:left="709" w:right="709"/>
        <w:jc w:val="center"/>
        <w:rPr>
          <w:rFonts w:asciiTheme="minorHAnsi" w:hAnsiTheme="minorHAnsi" w:cstheme="minorHAnsi"/>
          <w:b/>
          <w:bCs/>
          <w:color w:val="404040" w:themeColor="text1" w:themeTint="BF"/>
        </w:rPr>
      </w:pPr>
      <w:r>
        <w:rPr>
          <w:rFonts w:asciiTheme="minorHAnsi" w:hAnsiTheme="minorHAnsi" w:cstheme="minorHAnsi"/>
          <w:b/>
          <w:bCs/>
          <w:color w:val="404040" w:themeColor="text1" w:themeTint="BF"/>
        </w:rPr>
        <w:t>Laura Amodeo</w:t>
      </w:r>
    </w:p>
    <w:p w:rsidR="003C4DC8" w:rsidRDefault="003C4DC8" w:rsidP="003C4DC8">
      <w:pPr>
        <w:ind w:left="709" w:right="709"/>
        <w:jc w:val="center"/>
        <w:rPr>
          <w:rFonts w:asciiTheme="minorHAnsi" w:hAnsiTheme="minorHAnsi" w:cstheme="minorHAnsi"/>
          <w:b/>
          <w:bCs/>
          <w:color w:val="404040" w:themeColor="text1" w:themeTint="BF"/>
        </w:rPr>
        <w:sectPr w:rsidR="003C4DC8" w:rsidSect="00A207FE">
          <w:type w:val="continuous"/>
          <w:pgSz w:w="11906" w:h="16838"/>
          <w:pgMar w:top="745" w:right="850" w:bottom="1134" w:left="708" w:header="708" w:footer="708" w:gutter="0"/>
          <w:cols w:num="2" w:space="708"/>
          <w:titlePg/>
          <w:docGrid w:linePitch="360"/>
        </w:sectPr>
      </w:pPr>
    </w:p>
    <w:p w:rsidR="003C4DC8" w:rsidRDefault="003C4DC8" w:rsidP="003C4DC8">
      <w:pPr>
        <w:ind w:left="709" w:right="709"/>
        <w:jc w:val="center"/>
        <w:rPr>
          <w:rFonts w:asciiTheme="minorHAnsi" w:hAnsiTheme="minorHAnsi" w:cstheme="minorHAnsi"/>
          <w:b/>
          <w:bCs/>
          <w:color w:val="404040" w:themeColor="text1" w:themeTint="BF"/>
        </w:rPr>
      </w:pPr>
    </w:p>
    <w:p w:rsidR="003C4DC8" w:rsidRDefault="003C4DC8" w:rsidP="003C4DC8">
      <w:pPr>
        <w:ind w:left="709" w:right="709"/>
        <w:jc w:val="center"/>
        <w:rPr>
          <w:rFonts w:asciiTheme="minorHAnsi" w:hAnsiTheme="minorHAnsi" w:cstheme="minorHAnsi"/>
          <w:color w:val="404040" w:themeColor="text1" w:themeTint="BF"/>
        </w:rPr>
        <w:sectPr w:rsidR="003C4DC8" w:rsidSect="00A207FE">
          <w:type w:val="continuous"/>
          <w:pgSz w:w="11906" w:h="16838"/>
          <w:pgMar w:top="745" w:right="850" w:bottom="1134" w:left="708" w:header="708" w:footer="708" w:gutter="0"/>
          <w:cols w:space="708"/>
          <w:titlePg/>
          <w:docGrid w:linePitch="360"/>
        </w:sectPr>
      </w:pPr>
    </w:p>
    <w:p w:rsidR="003C4DC8" w:rsidRDefault="003C4DC8" w:rsidP="003C4DC8">
      <w:pPr>
        <w:ind w:left="709"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ASSISTENZA REGIA E COREOGRAFIE</w:t>
      </w:r>
    </w:p>
    <w:p w:rsidR="003C4DC8" w:rsidRPr="001B2946" w:rsidRDefault="003C4DC8" w:rsidP="003C4DC8">
      <w:pPr>
        <w:ind w:left="709" w:right="709"/>
        <w:jc w:val="center"/>
        <w:rPr>
          <w:rFonts w:asciiTheme="minorHAnsi" w:hAnsiTheme="minorHAnsi" w:cstheme="minorHAnsi"/>
          <w:b/>
          <w:bCs/>
          <w:color w:val="404040" w:themeColor="text1" w:themeTint="BF"/>
        </w:rPr>
      </w:pPr>
      <w:proofErr w:type="spellStart"/>
      <w:r>
        <w:rPr>
          <w:rFonts w:asciiTheme="minorHAnsi" w:hAnsiTheme="minorHAnsi" w:cstheme="minorHAnsi"/>
          <w:b/>
          <w:bCs/>
          <w:color w:val="404040" w:themeColor="text1" w:themeTint="BF"/>
        </w:rPr>
        <w:t>Ciferri</w:t>
      </w:r>
      <w:proofErr w:type="spellEnd"/>
      <w:r>
        <w:rPr>
          <w:rFonts w:asciiTheme="minorHAnsi" w:hAnsiTheme="minorHAnsi" w:cstheme="minorHAnsi"/>
          <w:b/>
          <w:bCs/>
          <w:color w:val="404040" w:themeColor="text1" w:themeTint="BF"/>
        </w:rPr>
        <w:t xml:space="preserve"> Paolo</w:t>
      </w:r>
    </w:p>
    <w:p w:rsidR="003C4DC8" w:rsidRPr="0013254B" w:rsidRDefault="003C4DC8" w:rsidP="003C4DC8">
      <w:pPr>
        <w:ind w:left="709" w:right="709"/>
        <w:jc w:val="center"/>
        <w:rPr>
          <w:rFonts w:asciiTheme="minorHAnsi" w:hAnsiTheme="minorHAnsi" w:cstheme="minorHAnsi"/>
          <w:b/>
          <w:bCs/>
          <w:color w:val="404040" w:themeColor="text1" w:themeTint="BF"/>
        </w:rPr>
      </w:pP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REGIA ASSOCIATA E COREOGRAFIA</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Chiara Vecchi</w:t>
      </w:r>
    </w:p>
    <w:p w:rsidR="003C4DC8" w:rsidRDefault="003C4DC8" w:rsidP="003C4DC8">
      <w:pPr>
        <w:ind w:left="709" w:right="709"/>
        <w:jc w:val="center"/>
        <w:rPr>
          <w:rFonts w:asciiTheme="minorHAnsi" w:hAnsiTheme="minorHAnsi" w:cstheme="minorHAnsi"/>
          <w:color w:val="404040" w:themeColor="text1" w:themeTint="BF"/>
        </w:rPr>
        <w:sectPr w:rsidR="003C4DC8" w:rsidSect="00C14A51">
          <w:type w:val="continuous"/>
          <w:pgSz w:w="11906" w:h="16838"/>
          <w:pgMar w:top="745" w:right="850" w:bottom="1134" w:left="708" w:header="708" w:footer="708" w:gutter="0"/>
          <w:cols w:space="708"/>
          <w:titlePg/>
          <w:docGrid w:linePitch="360"/>
        </w:sectPr>
      </w:pPr>
    </w:p>
    <w:p w:rsidR="003C4DC8" w:rsidRDefault="003C4DC8" w:rsidP="00C35157">
      <w:pPr>
        <w:ind w:left="709" w:right="709"/>
        <w:rPr>
          <w:rFonts w:asciiTheme="minorHAnsi" w:hAnsiTheme="minorHAnsi" w:cstheme="minorHAnsi"/>
          <w:color w:val="404040" w:themeColor="text1" w:themeTint="BF"/>
        </w:rPr>
        <w:sectPr w:rsidR="003C4DC8" w:rsidSect="00A207FE">
          <w:type w:val="continuous"/>
          <w:pgSz w:w="11906" w:h="16838"/>
          <w:pgMar w:top="745" w:right="850" w:bottom="1134" w:left="708" w:header="708" w:footer="708" w:gutter="0"/>
          <w:cols w:space="708"/>
          <w:titlePg/>
          <w:docGrid w:linePitch="360"/>
        </w:sectPr>
      </w:pPr>
    </w:p>
    <w:p w:rsidR="003C4DC8" w:rsidRPr="0013254B" w:rsidRDefault="00063DAF" w:rsidP="00C35157">
      <w:pPr>
        <w:ind w:right="709"/>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lastRenderedPageBreak/>
        <w:t xml:space="preserve">             </w:t>
      </w:r>
      <w:r w:rsidR="003C4DC8" w:rsidRPr="0013254B">
        <w:rPr>
          <w:rFonts w:asciiTheme="minorHAnsi" w:hAnsiTheme="minorHAnsi" w:cstheme="minorHAnsi"/>
          <w:color w:val="404040" w:themeColor="text1" w:themeTint="BF"/>
        </w:rPr>
        <w:t>REGIA</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Federico Bellone</w:t>
      </w:r>
    </w:p>
    <w:p w:rsidR="003C4DC8" w:rsidRPr="0013254B" w:rsidRDefault="003C4DC8" w:rsidP="003C4DC8">
      <w:pPr>
        <w:pStyle w:val="Titolo1"/>
        <w:spacing w:before="73"/>
        <w:ind w:left="709" w:right="709"/>
        <w:jc w:val="center"/>
        <w:rPr>
          <w:rFonts w:asciiTheme="minorHAnsi" w:hAnsiTheme="minorHAnsi" w:cstheme="minorHAnsi"/>
          <w:color w:val="404040" w:themeColor="text1" w:themeTint="BF"/>
        </w:rPr>
      </w:pPr>
      <w:r w:rsidRPr="0013254B">
        <w:rPr>
          <w:noProof/>
          <w:color w:val="404040" w:themeColor="text1" w:themeTint="BF"/>
          <w:sz w:val="20"/>
        </w:rPr>
        <w:drawing>
          <wp:inline distT="0" distB="0" distL="0" distR="0" wp14:anchorId="28FC32EE" wp14:editId="6E3AAE39">
            <wp:extent cx="3188439" cy="165295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2029" cy="1748131"/>
                    </a:xfrm>
                    <a:prstGeom prst="rect">
                      <a:avLst/>
                    </a:prstGeom>
                  </pic:spPr>
                </pic:pic>
              </a:graphicData>
            </a:graphic>
          </wp:inline>
        </w:drawing>
      </w:r>
    </w:p>
    <w:p w:rsidR="003C4DC8" w:rsidRPr="0013254B" w:rsidRDefault="003C4DC8" w:rsidP="003C4DC8">
      <w:pPr>
        <w:pStyle w:val="Titolo1"/>
        <w:spacing w:before="73"/>
        <w:ind w:left="709" w:right="709"/>
        <w:jc w:val="center"/>
        <w:rPr>
          <w:rFonts w:asciiTheme="minorHAnsi" w:hAnsiTheme="minorHAnsi" w:cstheme="minorHAnsi"/>
          <w:color w:val="404040" w:themeColor="text1" w:themeTint="BF"/>
        </w:rPr>
      </w:pPr>
    </w:p>
    <w:p w:rsidR="003C4DC8" w:rsidRPr="0013254B" w:rsidRDefault="003C4DC8" w:rsidP="003C4DC8">
      <w:pPr>
        <w:pStyle w:val="Titolo1"/>
        <w:spacing w:before="73"/>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CAST</w:t>
      </w:r>
    </w:p>
    <w:p w:rsidR="003C4DC8" w:rsidRPr="0013254B" w:rsidRDefault="003C4DC8" w:rsidP="003C4DC8">
      <w:pPr>
        <w:spacing w:before="60"/>
        <w:ind w:left="709" w:right="709"/>
        <w:jc w:val="center"/>
        <w:rPr>
          <w:rFonts w:asciiTheme="minorHAnsi" w:hAnsiTheme="minorHAnsi" w:cstheme="minorHAnsi"/>
          <w:color w:val="404040" w:themeColor="text1" w:themeTint="BF"/>
          <w:lang w:val="en-US"/>
        </w:rPr>
      </w:pPr>
      <w:r w:rsidRPr="0013254B">
        <w:rPr>
          <w:rFonts w:asciiTheme="minorHAnsi" w:hAnsiTheme="minorHAnsi" w:cstheme="minorHAnsi"/>
          <w:color w:val="404040" w:themeColor="text1" w:themeTint="BF"/>
          <w:lang w:val="en-US"/>
        </w:rPr>
        <w:t xml:space="preserve">SAM - </w:t>
      </w:r>
      <w:r w:rsidRPr="0013254B">
        <w:rPr>
          <w:rFonts w:asciiTheme="minorHAnsi" w:hAnsiTheme="minorHAnsi" w:cstheme="minorHAnsi"/>
          <w:b/>
          <w:bCs/>
          <w:color w:val="404040" w:themeColor="text1" w:themeTint="BF"/>
          <w:lang w:val="en-US"/>
        </w:rPr>
        <w:t xml:space="preserve">Mirko </w:t>
      </w:r>
      <w:proofErr w:type="spellStart"/>
      <w:r w:rsidRPr="0013254B">
        <w:rPr>
          <w:rFonts w:asciiTheme="minorHAnsi" w:hAnsiTheme="minorHAnsi" w:cstheme="minorHAnsi"/>
          <w:b/>
          <w:bCs/>
          <w:color w:val="404040" w:themeColor="text1" w:themeTint="BF"/>
          <w:lang w:val="en-US"/>
        </w:rPr>
        <w:t>Ranù</w:t>
      </w:r>
      <w:proofErr w:type="spellEnd"/>
    </w:p>
    <w:p w:rsidR="003C4DC8" w:rsidRPr="0013254B" w:rsidRDefault="003C4DC8" w:rsidP="003C4DC8">
      <w:pPr>
        <w:ind w:left="709" w:right="709"/>
        <w:jc w:val="center"/>
        <w:rPr>
          <w:rFonts w:asciiTheme="minorHAnsi" w:hAnsiTheme="minorHAnsi" w:cstheme="minorHAnsi"/>
          <w:color w:val="404040" w:themeColor="text1" w:themeTint="BF"/>
          <w:lang w:val="en-US"/>
        </w:rPr>
      </w:pPr>
      <w:r w:rsidRPr="0013254B">
        <w:rPr>
          <w:rFonts w:asciiTheme="minorHAnsi" w:hAnsiTheme="minorHAnsi" w:cstheme="minorHAnsi"/>
          <w:color w:val="404040" w:themeColor="text1" w:themeTint="BF"/>
          <w:lang w:val="en-US"/>
        </w:rPr>
        <w:t xml:space="preserve">MOLLY - </w:t>
      </w:r>
      <w:r w:rsidRPr="0013254B">
        <w:rPr>
          <w:rFonts w:asciiTheme="minorHAnsi" w:hAnsiTheme="minorHAnsi" w:cstheme="minorHAnsi"/>
          <w:b/>
          <w:bCs/>
          <w:color w:val="404040" w:themeColor="text1" w:themeTint="BF"/>
          <w:lang w:val="en-US"/>
        </w:rPr>
        <w:t>Giulia Sol</w:t>
      </w:r>
    </w:p>
    <w:p w:rsidR="003C4DC8" w:rsidRPr="0013254B" w:rsidRDefault="003C4DC8" w:rsidP="003C4DC8">
      <w:pPr>
        <w:ind w:left="709" w:right="709"/>
        <w:jc w:val="center"/>
        <w:rPr>
          <w:rFonts w:asciiTheme="minorHAnsi" w:hAnsiTheme="minorHAnsi" w:cstheme="minorHAnsi"/>
          <w:color w:val="404040" w:themeColor="text1" w:themeTint="BF"/>
        </w:rPr>
      </w:pPr>
      <w:r w:rsidRPr="0013254B">
        <w:rPr>
          <w:rFonts w:asciiTheme="minorHAnsi" w:hAnsiTheme="minorHAnsi" w:cstheme="minorHAnsi"/>
          <w:color w:val="404040" w:themeColor="text1" w:themeTint="BF"/>
        </w:rPr>
        <w:t xml:space="preserve">ODA MAE - </w:t>
      </w:r>
      <w:r w:rsidRPr="0013254B">
        <w:rPr>
          <w:rFonts w:asciiTheme="minorHAnsi" w:hAnsiTheme="minorHAnsi" w:cstheme="minorHAnsi"/>
          <w:b/>
          <w:bCs/>
          <w:color w:val="404040" w:themeColor="text1" w:themeTint="BF"/>
        </w:rPr>
        <w:t xml:space="preserve">Gloria </w:t>
      </w:r>
      <w:proofErr w:type="spellStart"/>
      <w:r w:rsidRPr="0013254B">
        <w:rPr>
          <w:rFonts w:asciiTheme="minorHAnsi" w:hAnsiTheme="minorHAnsi" w:cstheme="minorHAnsi"/>
          <w:b/>
          <w:bCs/>
          <w:color w:val="404040" w:themeColor="text1" w:themeTint="BF"/>
        </w:rPr>
        <w:t>Enchill</w:t>
      </w:r>
      <w:proofErr w:type="spellEnd"/>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color w:val="404040" w:themeColor="text1" w:themeTint="BF"/>
        </w:rPr>
        <w:t xml:space="preserve">CARL - </w:t>
      </w:r>
      <w:r w:rsidRPr="0013254B">
        <w:rPr>
          <w:rFonts w:asciiTheme="minorHAnsi" w:hAnsiTheme="minorHAnsi" w:cstheme="minorHAnsi"/>
          <w:b/>
          <w:bCs/>
          <w:color w:val="404040" w:themeColor="text1" w:themeTint="BF"/>
        </w:rPr>
        <w:t xml:space="preserve">Giuseppe </w:t>
      </w:r>
      <w:proofErr w:type="spellStart"/>
      <w:r w:rsidRPr="0013254B">
        <w:rPr>
          <w:rFonts w:asciiTheme="minorHAnsi" w:hAnsiTheme="minorHAnsi" w:cstheme="minorHAnsi"/>
          <w:b/>
          <w:bCs/>
          <w:color w:val="404040" w:themeColor="text1" w:themeTint="BF"/>
        </w:rPr>
        <w:t>Verzicco</w:t>
      </w:r>
      <w:proofErr w:type="spellEnd"/>
    </w:p>
    <w:p w:rsidR="003C4DC8" w:rsidRPr="0013254B" w:rsidRDefault="003C4DC8" w:rsidP="003C4DC8">
      <w:pPr>
        <w:ind w:left="709" w:right="709"/>
        <w:jc w:val="center"/>
        <w:rPr>
          <w:rFonts w:asciiTheme="minorHAnsi" w:hAnsiTheme="minorHAnsi" w:cstheme="minorHAnsi"/>
          <w:color w:val="404040" w:themeColor="text1" w:themeTint="BF"/>
        </w:rPr>
      </w:pP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color w:val="404040" w:themeColor="text1" w:themeTint="BF"/>
        </w:rPr>
        <w:t xml:space="preserve">Willy Lopez </w:t>
      </w:r>
      <w:r w:rsidRPr="0013254B">
        <w:rPr>
          <w:rFonts w:asciiTheme="minorHAnsi" w:hAnsiTheme="minorHAnsi" w:cstheme="minorHAnsi"/>
          <w:b/>
          <w:bCs/>
          <w:color w:val="404040" w:themeColor="text1" w:themeTint="BF"/>
        </w:rPr>
        <w:t xml:space="preserve">Maio Salvatore </w:t>
      </w:r>
    </w:p>
    <w:p w:rsidR="003C4DC8"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color w:val="404040" w:themeColor="text1" w:themeTint="BF"/>
        </w:rPr>
        <w:t xml:space="preserve">Fantasma della metropolitana </w:t>
      </w:r>
      <w:r w:rsidRPr="0013254B">
        <w:rPr>
          <w:rFonts w:asciiTheme="minorHAnsi" w:hAnsiTheme="minorHAnsi" w:cstheme="minorHAnsi"/>
          <w:b/>
          <w:bCs/>
          <w:color w:val="404040" w:themeColor="text1" w:themeTint="BF"/>
        </w:rPr>
        <w:t xml:space="preserve">Renato </w:t>
      </w:r>
      <w:proofErr w:type="spellStart"/>
      <w:r w:rsidRPr="0013254B">
        <w:rPr>
          <w:rFonts w:asciiTheme="minorHAnsi" w:hAnsiTheme="minorHAnsi" w:cstheme="minorHAnsi"/>
          <w:b/>
          <w:bCs/>
          <w:color w:val="404040" w:themeColor="text1" w:themeTint="BF"/>
        </w:rPr>
        <w:t>Tognocchi</w:t>
      </w:r>
      <w:proofErr w:type="spellEnd"/>
      <w:r w:rsidRPr="0013254B">
        <w:rPr>
          <w:rFonts w:asciiTheme="minorHAnsi" w:hAnsiTheme="minorHAnsi" w:cstheme="minorHAnsi"/>
          <w:b/>
          <w:bCs/>
          <w:color w:val="404040" w:themeColor="text1" w:themeTint="BF"/>
        </w:rPr>
        <w:t xml:space="preserve"> </w:t>
      </w:r>
    </w:p>
    <w:p w:rsidR="003C4DC8" w:rsidRPr="00B929C9" w:rsidRDefault="003C4DC8" w:rsidP="003C4DC8">
      <w:pPr>
        <w:ind w:left="709" w:right="709"/>
        <w:jc w:val="center"/>
        <w:rPr>
          <w:rFonts w:asciiTheme="minorHAnsi" w:hAnsiTheme="minorHAnsi" w:cstheme="minorHAnsi"/>
          <w:color w:val="404040" w:themeColor="text1" w:themeTint="BF"/>
        </w:rPr>
      </w:pPr>
      <w:r w:rsidRPr="00B929C9">
        <w:rPr>
          <w:rFonts w:asciiTheme="minorHAnsi" w:hAnsiTheme="minorHAnsi" w:cstheme="minorHAnsi"/>
          <w:color w:val="404040" w:themeColor="text1" w:themeTint="BF"/>
        </w:rPr>
        <w:t>Fantasma Ospedale</w:t>
      </w:r>
      <w:r>
        <w:rPr>
          <w:rFonts w:asciiTheme="minorHAnsi" w:hAnsiTheme="minorHAnsi" w:cstheme="minorHAnsi"/>
          <w:color w:val="404040" w:themeColor="text1" w:themeTint="BF"/>
        </w:rPr>
        <w:t xml:space="preserve"> </w:t>
      </w:r>
      <w:r w:rsidRPr="00B929C9">
        <w:rPr>
          <w:rFonts w:asciiTheme="minorHAnsi" w:hAnsiTheme="minorHAnsi" w:cstheme="minorHAnsi"/>
          <w:b/>
          <w:bCs/>
          <w:color w:val="404040" w:themeColor="text1" w:themeTint="BF"/>
        </w:rPr>
        <w:t xml:space="preserve">Gianfranco </w:t>
      </w:r>
      <w:proofErr w:type="spellStart"/>
      <w:r w:rsidRPr="00B929C9">
        <w:rPr>
          <w:rFonts w:asciiTheme="minorHAnsi" w:hAnsiTheme="minorHAnsi" w:cstheme="minorHAnsi"/>
          <w:b/>
          <w:bCs/>
          <w:color w:val="404040" w:themeColor="text1" w:themeTint="BF"/>
        </w:rPr>
        <w:t>Phino</w:t>
      </w:r>
      <w:proofErr w:type="spellEnd"/>
    </w:p>
    <w:p w:rsidR="003C4DC8" w:rsidRPr="0013254B" w:rsidRDefault="003C4DC8" w:rsidP="003C4DC8">
      <w:pPr>
        <w:ind w:left="709" w:right="709"/>
        <w:jc w:val="center"/>
        <w:rPr>
          <w:rFonts w:asciiTheme="minorHAnsi" w:hAnsiTheme="minorHAnsi" w:cstheme="minorHAnsi"/>
          <w:color w:val="404040" w:themeColor="text1" w:themeTint="BF"/>
        </w:rPr>
      </w:pPr>
    </w:p>
    <w:p w:rsidR="003C4DC8" w:rsidRPr="000A726C" w:rsidRDefault="003C4DC8" w:rsidP="003C4DC8">
      <w:pPr>
        <w:ind w:left="709" w:right="709"/>
        <w:jc w:val="center"/>
        <w:rPr>
          <w:rFonts w:asciiTheme="minorHAnsi" w:hAnsiTheme="minorHAnsi" w:cstheme="minorHAnsi"/>
          <w:b/>
          <w:bCs/>
          <w:color w:val="404040" w:themeColor="text1" w:themeTint="BF"/>
        </w:rPr>
      </w:pPr>
      <w:r w:rsidRPr="000A726C">
        <w:rPr>
          <w:rFonts w:asciiTheme="minorHAnsi" w:hAnsiTheme="minorHAnsi" w:cstheme="minorHAnsi"/>
          <w:color w:val="404040" w:themeColor="text1" w:themeTint="BF"/>
        </w:rPr>
        <w:t>Louise (</w:t>
      </w:r>
      <w:proofErr w:type="spellStart"/>
      <w:r w:rsidRPr="000A726C">
        <w:rPr>
          <w:rFonts w:asciiTheme="minorHAnsi" w:hAnsiTheme="minorHAnsi" w:cstheme="minorHAnsi"/>
          <w:color w:val="404040" w:themeColor="text1" w:themeTint="BF"/>
        </w:rPr>
        <w:t>Oda's</w:t>
      </w:r>
      <w:proofErr w:type="spellEnd"/>
      <w:r w:rsidRPr="000A726C">
        <w:rPr>
          <w:rFonts w:asciiTheme="minorHAnsi" w:hAnsiTheme="minorHAnsi" w:cstheme="minorHAnsi"/>
          <w:color w:val="404040" w:themeColor="text1" w:themeTint="BF"/>
        </w:rPr>
        <w:t xml:space="preserve"> </w:t>
      </w:r>
      <w:proofErr w:type="spellStart"/>
      <w:r w:rsidRPr="000A726C">
        <w:rPr>
          <w:rFonts w:asciiTheme="minorHAnsi" w:hAnsiTheme="minorHAnsi" w:cstheme="minorHAnsi"/>
          <w:color w:val="404040" w:themeColor="text1" w:themeTint="BF"/>
        </w:rPr>
        <w:t>sister</w:t>
      </w:r>
      <w:proofErr w:type="spellEnd"/>
      <w:r w:rsidRPr="000A726C">
        <w:rPr>
          <w:rFonts w:asciiTheme="minorHAnsi" w:hAnsiTheme="minorHAnsi" w:cstheme="minorHAnsi"/>
          <w:color w:val="404040" w:themeColor="text1" w:themeTint="BF"/>
        </w:rPr>
        <w:t xml:space="preserve">) </w:t>
      </w:r>
      <w:proofErr w:type="spellStart"/>
      <w:r w:rsidRPr="000A726C">
        <w:rPr>
          <w:rFonts w:asciiTheme="minorHAnsi" w:hAnsiTheme="minorHAnsi" w:cstheme="minorHAnsi"/>
          <w:b/>
          <w:bCs/>
          <w:color w:val="404040" w:themeColor="text1" w:themeTint="BF"/>
        </w:rPr>
        <w:t>Mitsio</w:t>
      </w:r>
      <w:proofErr w:type="spellEnd"/>
      <w:r w:rsidRPr="000A726C">
        <w:rPr>
          <w:rFonts w:asciiTheme="minorHAnsi" w:hAnsiTheme="minorHAnsi" w:cstheme="minorHAnsi"/>
          <w:b/>
          <w:bCs/>
          <w:color w:val="404040" w:themeColor="text1" w:themeTint="BF"/>
        </w:rPr>
        <w:t xml:space="preserve"> Paladino </w:t>
      </w:r>
    </w:p>
    <w:p w:rsidR="003C4DC8" w:rsidRPr="0013254B" w:rsidRDefault="003C4DC8" w:rsidP="003C4DC8">
      <w:pPr>
        <w:ind w:left="709" w:right="709"/>
        <w:jc w:val="center"/>
        <w:rPr>
          <w:rFonts w:asciiTheme="minorHAnsi" w:hAnsiTheme="minorHAnsi" w:cstheme="minorHAnsi"/>
          <w:color w:val="404040" w:themeColor="text1" w:themeTint="BF"/>
          <w:lang w:val="en-US"/>
        </w:rPr>
      </w:pPr>
      <w:hyperlink r:id="rId12" w:history="1"/>
      <w:r w:rsidRPr="003C4DC8">
        <w:rPr>
          <w:rFonts w:asciiTheme="minorHAnsi" w:hAnsiTheme="minorHAnsi" w:cstheme="minorHAnsi"/>
          <w:color w:val="404040" w:themeColor="text1" w:themeTint="BF"/>
          <w:lang w:val="en-US"/>
        </w:rPr>
        <w:t xml:space="preserve"> </w:t>
      </w:r>
      <w:r w:rsidRPr="0013254B">
        <w:rPr>
          <w:rFonts w:asciiTheme="minorHAnsi" w:hAnsiTheme="minorHAnsi" w:cstheme="minorHAnsi"/>
          <w:color w:val="404040" w:themeColor="text1" w:themeTint="BF"/>
          <w:lang w:val="en-US"/>
        </w:rPr>
        <w:t xml:space="preserve">Clara (Oda's sister) </w:t>
      </w:r>
      <w:r w:rsidRPr="0013254B">
        <w:rPr>
          <w:rFonts w:asciiTheme="minorHAnsi" w:hAnsiTheme="minorHAnsi" w:cstheme="minorHAnsi"/>
          <w:b/>
          <w:bCs/>
          <w:color w:val="404040" w:themeColor="text1" w:themeTint="BF"/>
          <w:lang w:val="en-US"/>
        </w:rPr>
        <w:t xml:space="preserve">Stephanie </w:t>
      </w:r>
      <w:proofErr w:type="spellStart"/>
      <w:r w:rsidRPr="0013254B">
        <w:rPr>
          <w:rFonts w:asciiTheme="minorHAnsi" w:hAnsiTheme="minorHAnsi" w:cstheme="minorHAnsi"/>
          <w:b/>
          <w:bCs/>
          <w:color w:val="404040" w:themeColor="text1" w:themeTint="BF"/>
          <w:lang w:val="en-US"/>
        </w:rPr>
        <w:t>Dansou</w:t>
      </w:r>
      <w:proofErr w:type="spellEnd"/>
      <w:r w:rsidRPr="0013254B">
        <w:rPr>
          <w:rFonts w:asciiTheme="minorHAnsi" w:hAnsiTheme="minorHAnsi" w:cstheme="minorHAnsi"/>
          <w:color w:val="404040" w:themeColor="text1" w:themeTint="BF"/>
          <w:lang w:val="en-US"/>
        </w:rPr>
        <w:t xml:space="preserve"> </w:t>
      </w:r>
    </w:p>
    <w:p w:rsidR="003C4DC8" w:rsidRPr="0013254B" w:rsidRDefault="003C4DC8" w:rsidP="003C4DC8">
      <w:pPr>
        <w:ind w:left="709" w:right="709"/>
        <w:jc w:val="center"/>
        <w:rPr>
          <w:rFonts w:asciiTheme="minorHAnsi" w:hAnsiTheme="minorHAnsi" w:cstheme="minorHAnsi"/>
          <w:color w:val="404040" w:themeColor="text1" w:themeTint="BF"/>
          <w:lang w:val="en-US"/>
        </w:rPr>
      </w:pPr>
    </w:p>
    <w:p w:rsidR="003C4DC8" w:rsidRPr="0013254B" w:rsidRDefault="003C4DC8" w:rsidP="003C4DC8">
      <w:pPr>
        <w:ind w:left="709" w:right="709"/>
        <w:jc w:val="center"/>
        <w:rPr>
          <w:rFonts w:asciiTheme="minorHAnsi" w:hAnsiTheme="minorHAnsi" w:cstheme="minorHAnsi"/>
          <w:color w:val="404040" w:themeColor="text1" w:themeTint="BF"/>
          <w:lang w:val="en-US"/>
        </w:rPr>
      </w:pPr>
    </w:p>
    <w:p w:rsidR="003C4DC8" w:rsidRPr="000A726C" w:rsidRDefault="003C4DC8" w:rsidP="003C4DC8">
      <w:pPr>
        <w:ind w:left="709" w:right="709"/>
        <w:jc w:val="center"/>
        <w:rPr>
          <w:rFonts w:asciiTheme="minorHAnsi" w:hAnsiTheme="minorHAnsi" w:cstheme="minorHAnsi"/>
          <w:color w:val="404040" w:themeColor="text1" w:themeTint="BF"/>
          <w:u w:val="single"/>
          <w:lang w:val="en-US"/>
        </w:rPr>
      </w:pPr>
      <w:r w:rsidRPr="000A726C">
        <w:rPr>
          <w:rFonts w:asciiTheme="minorHAnsi" w:hAnsiTheme="minorHAnsi" w:cstheme="minorHAnsi"/>
          <w:color w:val="404040" w:themeColor="text1" w:themeTint="BF"/>
          <w:u w:val="single"/>
          <w:lang w:val="en-US"/>
        </w:rPr>
        <w:t xml:space="preserve">Ensemble: </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Alex Botta</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Clara Maselli</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 xml:space="preserve">Simone </w:t>
      </w:r>
      <w:proofErr w:type="spellStart"/>
      <w:r w:rsidRPr="0013254B">
        <w:rPr>
          <w:rFonts w:asciiTheme="minorHAnsi" w:hAnsiTheme="minorHAnsi" w:cstheme="minorHAnsi"/>
          <w:b/>
          <w:bCs/>
          <w:color w:val="404040" w:themeColor="text1" w:themeTint="BF"/>
        </w:rPr>
        <w:t>Ragozzino</w:t>
      </w:r>
      <w:proofErr w:type="spellEnd"/>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 xml:space="preserve">Natalia </w:t>
      </w:r>
      <w:proofErr w:type="spellStart"/>
      <w:r w:rsidRPr="0013254B">
        <w:rPr>
          <w:rFonts w:asciiTheme="minorHAnsi" w:hAnsiTheme="minorHAnsi" w:cstheme="minorHAnsi"/>
          <w:b/>
          <w:bCs/>
          <w:color w:val="404040" w:themeColor="text1" w:themeTint="BF"/>
        </w:rPr>
        <w:t>Scarpolini</w:t>
      </w:r>
      <w:proofErr w:type="spellEnd"/>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Carolina Sisto</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Roberto Torri</w:t>
      </w:r>
    </w:p>
    <w:p w:rsidR="003C4DC8" w:rsidRPr="0013254B" w:rsidRDefault="003C4DC8" w:rsidP="003C4DC8">
      <w:pPr>
        <w:ind w:left="709" w:right="709"/>
        <w:jc w:val="center"/>
        <w:rPr>
          <w:rFonts w:asciiTheme="minorHAnsi" w:hAnsiTheme="minorHAnsi" w:cstheme="minorHAnsi"/>
          <w:b/>
          <w:bCs/>
          <w:color w:val="404040" w:themeColor="text1" w:themeTint="BF"/>
        </w:rPr>
      </w:pPr>
      <w:r w:rsidRPr="0013254B">
        <w:rPr>
          <w:rFonts w:asciiTheme="minorHAnsi" w:hAnsiTheme="minorHAnsi" w:cstheme="minorHAnsi"/>
          <w:b/>
          <w:bCs/>
          <w:color w:val="404040" w:themeColor="text1" w:themeTint="BF"/>
        </w:rPr>
        <w:t>Paolo Valenti</w:t>
      </w:r>
    </w:p>
    <w:p w:rsidR="00063DAF" w:rsidRDefault="00063DAF" w:rsidP="00063DAF">
      <w:pPr>
        <w:rPr>
          <w:rFonts w:ascii="Lucida Grande" w:eastAsiaTheme="minorHAnsi" w:hAnsi="Lucida Grande" w:cs="Lucida Grande"/>
          <w:color w:val="000000"/>
          <w:sz w:val="28"/>
          <w:szCs w:val="28"/>
          <w:u w:color="0B4CB4"/>
          <w:lang w:eastAsia="en-US"/>
        </w:rPr>
      </w:pPr>
    </w:p>
    <w:p w:rsidR="003C4DC8" w:rsidRPr="00063DAF" w:rsidRDefault="003C4DC8" w:rsidP="00063DAF">
      <w:pPr>
        <w:rPr>
          <w:rFonts w:asciiTheme="minorHAnsi" w:eastAsia="Calibri" w:hAnsiTheme="minorHAnsi" w:cstheme="minorHAnsi"/>
          <w:b/>
          <w:bCs/>
          <w:color w:val="C45911" w:themeColor="accent2" w:themeShade="BF"/>
          <w:sz w:val="22"/>
          <w:szCs w:val="22"/>
          <w:shd w:val="clear" w:color="auto" w:fill="FFFFFF"/>
        </w:rPr>
      </w:pPr>
      <w:r w:rsidRPr="007C106E">
        <w:rPr>
          <w:rFonts w:asciiTheme="minorHAnsi" w:hAnsiTheme="minorHAnsi" w:cstheme="minorHAnsi"/>
          <w:b/>
          <w:color w:val="C45910"/>
          <w:sz w:val="28"/>
          <w:szCs w:val="28"/>
        </w:rPr>
        <w:lastRenderedPageBreak/>
        <w:t xml:space="preserve">I PROTAGONISTI: </w:t>
      </w:r>
    </w:p>
    <w:p w:rsidR="003C4DC8" w:rsidRPr="0013254B" w:rsidRDefault="003C4DC8" w:rsidP="003C4DC8">
      <w:pPr>
        <w:spacing w:before="359"/>
        <w:ind w:left="709" w:right="709"/>
        <w:rPr>
          <w:rFonts w:asciiTheme="minorHAnsi" w:hAnsiTheme="minorHAnsi" w:cstheme="minorHAnsi"/>
          <w:b/>
          <w:i/>
          <w:color w:val="404040" w:themeColor="text1" w:themeTint="BF"/>
          <w:sz w:val="28"/>
          <w:szCs w:val="28"/>
        </w:rPr>
      </w:pPr>
      <w:r w:rsidRPr="0013254B">
        <w:rPr>
          <w:rFonts w:asciiTheme="minorHAnsi" w:hAnsiTheme="minorHAnsi" w:cstheme="minorHAnsi"/>
          <w:b/>
          <w:color w:val="404040" w:themeColor="text1" w:themeTint="BF"/>
          <w:sz w:val="28"/>
          <w:szCs w:val="28"/>
        </w:rPr>
        <w:t xml:space="preserve">Mirko </w:t>
      </w:r>
      <w:proofErr w:type="spellStart"/>
      <w:r w:rsidRPr="0013254B">
        <w:rPr>
          <w:rFonts w:asciiTheme="minorHAnsi" w:hAnsiTheme="minorHAnsi" w:cstheme="minorHAnsi"/>
          <w:b/>
          <w:color w:val="404040" w:themeColor="text1" w:themeTint="BF"/>
          <w:sz w:val="28"/>
          <w:szCs w:val="28"/>
        </w:rPr>
        <w:t>Ranù</w:t>
      </w:r>
      <w:proofErr w:type="spellEnd"/>
      <w:r w:rsidRPr="0013254B">
        <w:rPr>
          <w:rFonts w:asciiTheme="minorHAnsi" w:hAnsiTheme="minorHAnsi" w:cstheme="minorHAnsi"/>
          <w:b/>
          <w:color w:val="404040" w:themeColor="text1" w:themeTint="BF"/>
          <w:sz w:val="28"/>
          <w:szCs w:val="28"/>
        </w:rPr>
        <w:t xml:space="preserve"> -</w:t>
      </w:r>
      <w:r w:rsidRPr="0013254B">
        <w:rPr>
          <w:rFonts w:asciiTheme="minorHAnsi" w:hAnsiTheme="minorHAnsi" w:cstheme="minorHAnsi"/>
          <w:b/>
          <w:color w:val="404040" w:themeColor="text1" w:themeTint="BF"/>
          <w:spacing w:val="-8"/>
          <w:sz w:val="28"/>
          <w:szCs w:val="28"/>
        </w:rPr>
        <w:t xml:space="preserve"> </w:t>
      </w:r>
      <w:r w:rsidRPr="0013254B">
        <w:rPr>
          <w:rFonts w:asciiTheme="minorHAnsi" w:hAnsiTheme="minorHAnsi" w:cstheme="minorHAnsi"/>
          <w:b/>
          <w:i/>
          <w:color w:val="404040" w:themeColor="text1" w:themeTint="BF"/>
          <w:sz w:val="28"/>
          <w:szCs w:val="28"/>
        </w:rPr>
        <w:t>Sam</w:t>
      </w:r>
    </w:p>
    <w:p w:rsidR="003C4DC8" w:rsidRPr="0013254B" w:rsidRDefault="003C4DC8" w:rsidP="003C4DC8">
      <w:pPr>
        <w:pStyle w:val="Corpotesto"/>
        <w:spacing w:before="199"/>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Nato a Roma nel 1987 debutta in teatro nel 2006 a soli 19 anni con il musical </w:t>
      </w:r>
      <w:proofErr w:type="gramStart"/>
      <w:r w:rsidRPr="0013254B">
        <w:rPr>
          <w:rFonts w:asciiTheme="minorHAnsi" w:hAnsiTheme="minorHAnsi" w:cstheme="minorHAnsi"/>
          <w:i/>
          <w:color w:val="404040" w:themeColor="text1" w:themeTint="BF"/>
          <w:sz w:val="22"/>
          <w:szCs w:val="22"/>
          <w:lang w:val="it-IT"/>
        </w:rPr>
        <w:t>Gian  Burrasca</w:t>
      </w:r>
      <w:proofErr w:type="gramEnd"/>
      <w:r w:rsidRPr="0013254B">
        <w:rPr>
          <w:rFonts w:asciiTheme="minorHAnsi" w:hAnsiTheme="minorHAnsi" w:cstheme="minorHAnsi"/>
          <w:color w:val="404040" w:themeColor="text1" w:themeTint="BF"/>
          <w:sz w:val="22"/>
          <w:szCs w:val="22"/>
          <w:lang w:val="it-IT"/>
        </w:rPr>
        <w:t xml:space="preserve">, nello stesso anno interpreta Nick Piazza nel musical di Bruno Fornasari </w:t>
      </w:r>
      <w:r w:rsidRPr="0013254B">
        <w:rPr>
          <w:rFonts w:asciiTheme="minorHAnsi" w:hAnsiTheme="minorHAnsi" w:cstheme="minorHAnsi"/>
          <w:i/>
          <w:color w:val="404040" w:themeColor="text1" w:themeTint="BF"/>
          <w:sz w:val="22"/>
          <w:szCs w:val="22"/>
          <w:lang w:val="it-IT"/>
        </w:rPr>
        <w:t xml:space="preserve">Fame - Saranno Famosi, </w:t>
      </w:r>
      <w:r w:rsidRPr="0013254B">
        <w:rPr>
          <w:rFonts w:asciiTheme="minorHAnsi" w:hAnsiTheme="minorHAnsi" w:cstheme="minorHAnsi"/>
          <w:color w:val="404040" w:themeColor="text1" w:themeTint="BF"/>
          <w:sz w:val="22"/>
          <w:szCs w:val="22"/>
          <w:lang w:val="it-IT"/>
        </w:rPr>
        <w:t>ruolo che rivestirà per quattro stagioni</w:t>
      </w:r>
      <w:r w:rsidRPr="0013254B">
        <w:rPr>
          <w:rFonts w:asciiTheme="minorHAnsi" w:hAnsiTheme="minorHAnsi" w:cstheme="minorHAnsi"/>
          <w:color w:val="404040" w:themeColor="text1" w:themeTint="BF"/>
          <w:spacing w:val="-7"/>
          <w:sz w:val="22"/>
          <w:szCs w:val="22"/>
          <w:lang w:val="it-IT"/>
        </w:rPr>
        <w:t xml:space="preserve"> </w:t>
      </w:r>
      <w:r w:rsidRPr="0013254B">
        <w:rPr>
          <w:rFonts w:asciiTheme="minorHAnsi" w:hAnsiTheme="minorHAnsi" w:cstheme="minorHAnsi"/>
          <w:color w:val="404040" w:themeColor="text1" w:themeTint="BF"/>
          <w:sz w:val="22"/>
          <w:szCs w:val="22"/>
          <w:lang w:val="it-IT"/>
        </w:rPr>
        <w:t>consecutive.</w:t>
      </w:r>
    </w:p>
    <w:p w:rsidR="003C4DC8" w:rsidRPr="0013254B" w:rsidRDefault="003C4DC8" w:rsidP="003C4DC8">
      <w:pPr>
        <w:pStyle w:val="Corpotesto"/>
        <w:spacing w:before="3"/>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Nel 2007 intanto entra a far parte del corpo di ballo di </w:t>
      </w:r>
      <w:r w:rsidRPr="0013254B">
        <w:rPr>
          <w:rFonts w:asciiTheme="minorHAnsi" w:hAnsiTheme="minorHAnsi" w:cstheme="minorHAnsi"/>
          <w:i/>
          <w:color w:val="404040" w:themeColor="text1" w:themeTint="BF"/>
          <w:sz w:val="22"/>
          <w:szCs w:val="22"/>
          <w:lang w:val="it-IT"/>
        </w:rPr>
        <w:t xml:space="preserve">Profondo Rosso </w:t>
      </w:r>
      <w:r w:rsidRPr="0013254B">
        <w:rPr>
          <w:rFonts w:asciiTheme="minorHAnsi" w:hAnsiTheme="minorHAnsi" w:cstheme="minorHAnsi"/>
          <w:color w:val="404040" w:themeColor="text1" w:themeTint="BF"/>
          <w:sz w:val="22"/>
          <w:szCs w:val="22"/>
          <w:lang w:val="it-IT"/>
        </w:rPr>
        <w:t xml:space="preserve">supervisionato dal regista Dario Argento mentre la stagione successiva è chiamato dal regista e attore Gianluca Guidi come corista/ballerino in </w:t>
      </w:r>
      <w:r w:rsidRPr="0013254B">
        <w:rPr>
          <w:rFonts w:asciiTheme="minorHAnsi" w:hAnsiTheme="minorHAnsi" w:cstheme="minorHAnsi"/>
          <w:i/>
          <w:color w:val="404040" w:themeColor="text1" w:themeTint="BF"/>
          <w:sz w:val="22"/>
          <w:szCs w:val="22"/>
          <w:lang w:val="it-IT"/>
        </w:rPr>
        <w:t>Facciamo L' Amore</w:t>
      </w:r>
      <w:r w:rsidRPr="0013254B">
        <w:rPr>
          <w:rFonts w:asciiTheme="minorHAnsi" w:hAnsiTheme="minorHAnsi" w:cstheme="minorHAnsi"/>
          <w:color w:val="404040" w:themeColor="text1" w:themeTint="BF"/>
          <w:sz w:val="22"/>
          <w:szCs w:val="22"/>
          <w:lang w:val="it-IT"/>
        </w:rPr>
        <w:t>, insieme a Enzo Garinei, Lorenza Mario e Aldo</w:t>
      </w:r>
      <w:r w:rsidRPr="0013254B">
        <w:rPr>
          <w:rFonts w:asciiTheme="minorHAnsi" w:hAnsiTheme="minorHAnsi" w:cstheme="minorHAnsi"/>
          <w:color w:val="404040" w:themeColor="text1" w:themeTint="BF"/>
          <w:spacing w:val="-1"/>
          <w:sz w:val="22"/>
          <w:szCs w:val="22"/>
          <w:lang w:val="it-IT"/>
        </w:rPr>
        <w:t xml:space="preserve"> </w:t>
      </w:r>
      <w:r w:rsidRPr="0013254B">
        <w:rPr>
          <w:rFonts w:asciiTheme="minorHAnsi" w:hAnsiTheme="minorHAnsi" w:cstheme="minorHAnsi"/>
          <w:color w:val="404040" w:themeColor="text1" w:themeTint="BF"/>
          <w:sz w:val="22"/>
          <w:szCs w:val="22"/>
          <w:lang w:val="it-IT"/>
        </w:rPr>
        <w:t>Ralli.</w:t>
      </w:r>
    </w:p>
    <w:p w:rsidR="003C4DC8" w:rsidRPr="0013254B" w:rsidRDefault="003C4DC8" w:rsidP="003C4DC8">
      <w:pPr>
        <w:pStyle w:val="Corpotesto"/>
        <w:spacing w:before="9"/>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spacing w:before="1"/>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Nella stagione 2009/2010 la Compagnia della Rancia lo sceglie come nuovo Danny </w:t>
      </w:r>
      <w:proofErr w:type="spellStart"/>
      <w:r w:rsidRPr="0013254B">
        <w:rPr>
          <w:rFonts w:asciiTheme="minorHAnsi" w:hAnsiTheme="minorHAnsi" w:cstheme="minorHAnsi"/>
          <w:color w:val="404040" w:themeColor="text1" w:themeTint="BF"/>
          <w:sz w:val="22"/>
          <w:szCs w:val="22"/>
          <w:lang w:val="it-IT"/>
        </w:rPr>
        <w:t>Zuko</w:t>
      </w:r>
      <w:proofErr w:type="spellEnd"/>
      <w:r w:rsidRPr="0013254B">
        <w:rPr>
          <w:rFonts w:asciiTheme="minorHAnsi" w:hAnsiTheme="minorHAnsi" w:cstheme="minorHAnsi"/>
          <w:color w:val="404040" w:themeColor="text1" w:themeTint="BF"/>
          <w:sz w:val="22"/>
          <w:szCs w:val="22"/>
          <w:lang w:val="it-IT"/>
        </w:rPr>
        <w:t xml:space="preserve"> per la tredicesima edizione del musical </w:t>
      </w:r>
      <w:proofErr w:type="spellStart"/>
      <w:r w:rsidRPr="0013254B">
        <w:rPr>
          <w:rFonts w:asciiTheme="minorHAnsi" w:hAnsiTheme="minorHAnsi" w:cstheme="minorHAnsi"/>
          <w:color w:val="404040" w:themeColor="text1" w:themeTint="BF"/>
          <w:sz w:val="22"/>
          <w:szCs w:val="22"/>
          <w:lang w:val="it-IT"/>
        </w:rPr>
        <w:t>Grease</w:t>
      </w:r>
      <w:proofErr w:type="spellEnd"/>
      <w:r w:rsidRPr="0013254B">
        <w:rPr>
          <w:rFonts w:asciiTheme="minorHAnsi" w:hAnsiTheme="minorHAnsi" w:cstheme="minorHAnsi"/>
          <w:color w:val="404040" w:themeColor="text1" w:themeTint="BF"/>
          <w:sz w:val="22"/>
          <w:szCs w:val="22"/>
          <w:lang w:val="it-IT"/>
        </w:rPr>
        <w:t xml:space="preserve"> diretto da Federico Bellone.</w:t>
      </w:r>
    </w:p>
    <w:p w:rsidR="003C4DC8" w:rsidRPr="0013254B" w:rsidRDefault="003C4DC8" w:rsidP="003C4DC8">
      <w:pPr>
        <w:pStyle w:val="Corpotesto"/>
        <w:spacing w:before="10"/>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spacing w:line="242" w:lineRule="auto"/>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Nel 2010 è nel cast, in qualità di ballerino e cantante, di </w:t>
      </w:r>
      <w:r w:rsidRPr="0013254B">
        <w:rPr>
          <w:rFonts w:asciiTheme="minorHAnsi" w:hAnsiTheme="minorHAnsi" w:cstheme="minorHAnsi"/>
          <w:i/>
          <w:color w:val="404040" w:themeColor="text1" w:themeTint="BF"/>
          <w:sz w:val="22"/>
          <w:szCs w:val="22"/>
          <w:lang w:val="it-IT"/>
        </w:rPr>
        <w:t xml:space="preserve">Sindrome Da Musical </w:t>
      </w:r>
      <w:r w:rsidRPr="0013254B">
        <w:rPr>
          <w:rFonts w:asciiTheme="minorHAnsi" w:hAnsiTheme="minorHAnsi" w:cstheme="minorHAnsi"/>
          <w:color w:val="404040" w:themeColor="text1" w:themeTint="BF"/>
          <w:sz w:val="22"/>
          <w:szCs w:val="22"/>
          <w:lang w:val="it-IT"/>
        </w:rPr>
        <w:t xml:space="preserve">scritto da Lena </w:t>
      </w:r>
      <w:proofErr w:type="spellStart"/>
      <w:r w:rsidRPr="0013254B">
        <w:rPr>
          <w:rFonts w:asciiTheme="minorHAnsi" w:hAnsiTheme="minorHAnsi" w:cstheme="minorHAnsi"/>
          <w:color w:val="404040" w:themeColor="text1" w:themeTint="BF"/>
          <w:sz w:val="22"/>
          <w:szCs w:val="22"/>
          <w:lang w:val="it-IT"/>
        </w:rPr>
        <w:t>Biolcati</w:t>
      </w:r>
      <w:proofErr w:type="spellEnd"/>
      <w:r w:rsidRPr="0013254B">
        <w:rPr>
          <w:rFonts w:asciiTheme="minorHAnsi" w:hAnsiTheme="minorHAnsi" w:cstheme="minorHAnsi"/>
          <w:color w:val="404040" w:themeColor="text1" w:themeTint="BF"/>
          <w:sz w:val="22"/>
          <w:szCs w:val="22"/>
          <w:lang w:val="it-IT"/>
        </w:rPr>
        <w:t xml:space="preserve"> con Manuel</w:t>
      </w:r>
      <w:r w:rsidRPr="0013254B">
        <w:rPr>
          <w:rFonts w:asciiTheme="minorHAnsi" w:hAnsiTheme="minorHAnsi" w:cstheme="minorHAnsi"/>
          <w:color w:val="404040" w:themeColor="text1" w:themeTint="BF"/>
          <w:spacing w:val="-1"/>
          <w:sz w:val="22"/>
          <w:szCs w:val="22"/>
          <w:lang w:val="it-IT"/>
        </w:rPr>
        <w:t xml:space="preserve"> </w:t>
      </w:r>
      <w:r w:rsidRPr="0013254B">
        <w:rPr>
          <w:rFonts w:asciiTheme="minorHAnsi" w:hAnsiTheme="minorHAnsi" w:cstheme="minorHAnsi"/>
          <w:color w:val="404040" w:themeColor="text1" w:themeTint="BF"/>
          <w:sz w:val="22"/>
          <w:szCs w:val="22"/>
          <w:lang w:val="it-IT"/>
        </w:rPr>
        <w:t>Frattini.</w:t>
      </w:r>
    </w:p>
    <w:p w:rsidR="003C4DC8" w:rsidRPr="0013254B" w:rsidRDefault="003C4DC8" w:rsidP="003C4DC8">
      <w:pPr>
        <w:pStyle w:val="Corpotesto"/>
        <w:spacing w:before="4"/>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Nella stagione 2010-2011 è C.C. La </w:t>
      </w:r>
      <w:proofErr w:type="spellStart"/>
      <w:r w:rsidRPr="0013254B">
        <w:rPr>
          <w:rFonts w:asciiTheme="minorHAnsi" w:hAnsiTheme="minorHAnsi" w:cstheme="minorHAnsi"/>
          <w:color w:val="404040" w:themeColor="text1" w:themeTint="BF"/>
          <w:sz w:val="22"/>
          <w:szCs w:val="22"/>
          <w:lang w:val="it-IT"/>
        </w:rPr>
        <w:t>Drue</w:t>
      </w:r>
      <w:proofErr w:type="spellEnd"/>
      <w:r w:rsidRPr="0013254B">
        <w:rPr>
          <w:rFonts w:asciiTheme="minorHAnsi" w:hAnsiTheme="minorHAnsi" w:cstheme="minorHAnsi"/>
          <w:color w:val="404040" w:themeColor="text1" w:themeTint="BF"/>
          <w:sz w:val="22"/>
          <w:szCs w:val="22"/>
          <w:lang w:val="it-IT"/>
        </w:rPr>
        <w:t xml:space="preserve"> e </w:t>
      </w:r>
      <w:proofErr w:type="spellStart"/>
      <w:r w:rsidRPr="0013254B">
        <w:rPr>
          <w:rFonts w:asciiTheme="minorHAnsi" w:hAnsiTheme="minorHAnsi" w:cstheme="minorHAnsi"/>
          <w:color w:val="404040" w:themeColor="text1" w:themeTint="BF"/>
          <w:sz w:val="22"/>
          <w:szCs w:val="22"/>
          <w:lang w:val="it-IT"/>
        </w:rPr>
        <w:t>ensamble</w:t>
      </w:r>
      <w:proofErr w:type="spellEnd"/>
      <w:r w:rsidRPr="0013254B">
        <w:rPr>
          <w:rFonts w:asciiTheme="minorHAnsi" w:hAnsiTheme="minorHAnsi" w:cstheme="minorHAnsi"/>
          <w:color w:val="404040" w:themeColor="text1" w:themeTint="BF"/>
          <w:sz w:val="22"/>
          <w:szCs w:val="22"/>
          <w:lang w:val="it-IT"/>
        </w:rPr>
        <w:t xml:space="preserve"> in </w:t>
      </w:r>
      <w:proofErr w:type="spellStart"/>
      <w:r w:rsidRPr="0013254B">
        <w:rPr>
          <w:rFonts w:asciiTheme="minorHAnsi" w:hAnsiTheme="minorHAnsi" w:cstheme="minorHAnsi"/>
          <w:i/>
          <w:color w:val="404040" w:themeColor="text1" w:themeTint="BF"/>
          <w:sz w:val="22"/>
          <w:szCs w:val="22"/>
          <w:lang w:val="it-IT"/>
        </w:rPr>
        <w:t>Flashdance</w:t>
      </w:r>
      <w:proofErr w:type="spellEnd"/>
      <w:r w:rsidRPr="0013254B">
        <w:rPr>
          <w:rFonts w:asciiTheme="minorHAnsi" w:hAnsiTheme="minorHAnsi" w:cstheme="minorHAnsi"/>
          <w:i/>
          <w:color w:val="404040" w:themeColor="text1" w:themeTint="BF"/>
          <w:sz w:val="22"/>
          <w:szCs w:val="22"/>
          <w:lang w:val="it-IT"/>
        </w:rPr>
        <w:t xml:space="preserve"> </w:t>
      </w:r>
      <w:r w:rsidRPr="0013254B">
        <w:rPr>
          <w:rFonts w:asciiTheme="minorHAnsi" w:hAnsiTheme="minorHAnsi" w:cstheme="minorHAnsi"/>
          <w:color w:val="404040" w:themeColor="text1" w:themeTint="BF"/>
          <w:sz w:val="22"/>
          <w:szCs w:val="22"/>
          <w:lang w:val="it-IT"/>
        </w:rPr>
        <w:t>prodotto da Stage Entertainment Italia, regia Federico Bellone.</w:t>
      </w:r>
    </w:p>
    <w:p w:rsidR="003C4DC8" w:rsidRPr="0013254B" w:rsidRDefault="003C4DC8" w:rsidP="003C4DC8">
      <w:pPr>
        <w:spacing w:before="230"/>
        <w:ind w:left="709" w:right="709"/>
        <w:jc w:val="both"/>
        <w:rPr>
          <w:rFonts w:asciiTheme="minorHAnsi" w:hAnsiTheme="minorHAnsi" w:cstheme="minorHAnsi"/>
          <w:color w:val="404040" w:themeColor="text1" w:themeTint="BF"/>
          <w:sz w:val="22"/>
          <w:szCs w:val="22"/>
        </w:rPr>
      </w:pPr>
      <w:r w:rsidRPr="0013254B">
        <w:rPr>
          <w:rFonts w:asciiTheme="minorHAnsi" w:hAnsiTheme="minorHAnsi" w:cstheme="minorHAnsi"/>
          <w:color w:val="404040" w:themeColor="text1" w:themeTint="BF"/>
          <w:sz w:val="22"/>
          <w:szCs w:val="22"/>
        </w:rPr>
        <w:t xml:space="preserve">Dal 2011 al 2013 è Adam/Felicia in </w:t>
      </w:r>
      <w:r w:rsidRPr="0013254B">
        <w:rPr>
          <w:rFonts w:asciiTheme="minorHAnsi" w:hAnsiTheme="minorHAnsi" w:cstheme="minorHAnsi"/>
          <w:i/>
          <w:color w:val="404040" w:themeColor="text1" w:themeTint="BF"/>
          <w:sz w:val="22"/>
          <w:szCs w:val="22"/>
        </w:rPr>
        <w:t xml:space="preserve">Priscilla La Regina Del Deserto, </w:t>
      </w:r>
      <w:r w:rsidRPr="0013254B">
        <w:rPr>
          <w:rFonts w:asciiTheme="minorHAnsi" w:hAnsiTheme="minorHAnsi" w:cstheme="minorHAnsi"/>
          <w:color w:val="404040" w:themeColor="text1" w:themeTint="BF"/>
          <w:sz w:val="22"/>
          <w:szCs w:val="22"/>
        </w:rPr>
        <w:t>nella prima edizione italiana del musical, con la regia australiana di Simon Phillips.</w:t>
      </w:r>
    </w:p>
    <w:p w:rsidR="003C4DC8" w:rsidRPr="0013254B" w:rsidRDefault="003C4DC8" w:rsidP="003C4DC8">
      <w:pPr>
        <w:pStyle w:val="Corpotesto"/>
        <w:spacing w:before="4"/>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Premio nazionale Sandro Massimini 2013.</w:t>
      </w:r>
    </w:p>
    <w:p w:rsidR="003C4DC8" w:rsidRPr="0013254B" w:rsidRDefault="003C4DC8" w:rsidP="003C4DC8">
      <w:pPr>
        <w:pStyle w:val="Corpotesto"/>
        <w:spacing w:before="10"/>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spacing w:line="242" w:lineRule="auto"/>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Dal 2013 al 2016 è il Talent Man e Supereroe di Paolo Bonolis nel gioco preserale </w:t>
      </w:r>
      <w:r w:rsidRPr="0013254B">
        <w:rPr>
          <w:rFonts w:asciiTheme="minorHAnsi" w:hAnsiTheme="minorHAnsi" w:cstheme="minorHAnsi"/>
          <w:i/>
          <w:color w:val="404040" w:themeColor="text1" w:themeTint="BF"/>
          <w:sz w:val="22"/>
          <w:szCs w:val="22"/>
          <w:lang w:val="it-IT"/>
        </w:rPr>
        <w:t xml:space="preserve">Avanti Un Altro! </w:t>
      </w:r>
      <w:r w:rsidRPr="0013254B">
        <w:rPr>
          <w:rFonts w:asciiTheme="minorHAnsi" w:hAnsiTheme="minorHAnsi" w:cstheme="minorHAnsi"/>
          <w:color w:val="404040" w:themeColor="text1" w:themeTint="BF"/>
          <w:sz w:val="22"/>
          <w:szCs w:val="22"/>
          <w:lang w:val="it-IT"/>
        </w:rPr>
        <w:t>in onda su Canale 5; durante le prime due stagioni il programma vede anche la conduzione di Gerry Scotti.</w:t>
      </w:r>
    </w:p>
    <w:p w:rsidR="003C4DC8" w:rsidRPr="0013254B" w:rsidRDefault="003C4DC8" w:rsidP="003C4DC8">
      <w:pPr>
        <w:spacing w:line="311" w:lineRule="exact"/>
        <w:ind w:left="709" w:right="709"/>
        <w:jc w:val="both"/>
        <w:rPr>
          <w:rFonts w:asciiTheme="minorHAnsi" w:hAnsiTheme="minorHAnsi" w:cstheme="minorHAnsi"/>
          <w:color w:val="404040" w:themeColor="text1" w:themeTint="BF"/>
          <w:sz w:val="22"/>
          <w:szCs w:val="22"/>
        </w:rPr>
      </w:pPr>
      <w:r w:rsidRPr="0013254B">
        <w:rPr>
          <w:rFonts w:asciiTheme="minorHAnsi" w:hAnsiTheme="minorHAnsi" w:cstheme="minorHAnsi"/>
          <w:color w:val="404040" w:themeColor="text1" w:themeTint="BF"/>
          <w:sz w:val="22"/>
          <w:szCs w:val="22"/>
        </w:rPr>
        <w:t xml:space="preserve">Ritorna in scena nel 2016 con </w:t>
      </w:r>
      <w:r w:rsidRPr="0013254B">
        <w:rPr>
          <w:rFonts w:asciiTheme="minorHAnsi" w:hAnsiTheme="minorHAnsi" w:cstheme="minorHAnsi"/>
          <w:i/>
          <w:color w:val="404040" w:themeColor="text1" w:themeTint="BF"/>
          <w:sz w:val="22"/>
          <w:szCs w:val="22"/>
        </w:rPr>
        <w:t>West Side Story</w:t>
      </w:r>
      <w:r w:rsidRPr="0013254B">
        <w:rPr>
          <w:rFonts w:asciiTheme="minorHAnsi" w:hAnsiTheme="minorHAnsi" w:cstheme="minorHAnsi"/>
          <w:color w:val="404040" w:themeColor="text1" w:themeTint="BF"/>
          <w:sz w:val="22"/>
          <w:szCs w:val="22"/>
        </w:rPr>
        <w:t>, nel ruolo di Diesel.</w:t>
      </w:r>
    </w:p>
    <w:p w:rsidR="003C4DC8" w:rsidRPr="0013254B" w:rsidRDefault="003C4DC8" w:rsidP="003C4DC8">
      <w:pPr>
        <w:pStyle w:val="Corpotesto"/>
        <w:ind w:left="709" w:right="709"/>
        <w:rPr>
          <w:rFonts w:asciiTheme="minorHAnsi" w:hAnsiTheme="minorHAnsi" w:cstheme="minorHAnsi"/>
          <w:color w:val="404040" w:themeColor="text1" w:themeTint="BF"/>
          <w:sz w:val="22"/>
          <w:szCs w:val="22"/>
          <w:lang w:val="it-IT"/>
        </w:rPr>
      </w:pPr>
    </w:p>
    <w:p w:rsidR="003C4DC8" w:rsidRPr="0013254B"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13254B">
        <w:rPr>
          <w:rFonts w:asciiTheme="minorHAnsi" w:hAnsiTheme="minorHAnsi" w:cstheme="minorHAnsi"/>
          <w:color w:val="404040" w:themeColor="text1" w:themeTint="BF"/>
          <w:sz w:val="22"/>
          <w:szCs w:val="22"/>
          <w:lang w:val="it-IT"/>
        </w:rPr>
        <w:t xml:space="preserve">Nel 2017 è l'agente FBI </w:t>
      </w:r>
      <w:proofErr w:type="spellStart"/>
      <w:r w:rsidRPr="0013254B">
        <w:rPr>
          <w:rFonts w:asciiTheme="minorHAnsi" w:hAnsiTheme="minorHAnsi" w:cstheme="minorHAnsi"/>
          <w:color w:val="404040" w:themeColor="text1" w:themeTint="BF"/>
          <w:sz w:val="22"/>
          <w:szCs w:val="22"/>
          <w:lang w:val="it-IT"/>
        </w:rPr>
        <w:t>Ray</w:t>
      </w:r>
      <w:proofErr w:type="spellEnd"/>
      <w:r w:rsidRPr="0013254B">
        <w:rPr>
          <w:rFonts w:asciiTheme="minorHAnsi" w:hAnsiTheme="minorHAnsi" w:cstheme="minorHAnsi"/>
          <w:color w:val="404040" w:themeColor="text1" w:themeTint="BF"/>
          <w:sz w:val="22"/>
          <w:szCs w:val="22"/>
          <w:lang w:val="it-IT"/>
        </w:rPr>
        <w:t xml:space="preserve"> Court accanto ad Ettore Bassi e </w:t>
      </w:r>
      <w:proofErr w:type="spellStart"/>
      <w:r w:rsidRPr="0013254B">
        <w:rPr>
          <w:rFonts w:asciiTheme="minorHAnsi" w:hAnsiTheme="minorHAnsi" w:cstheme="minorHAnsi"/>
          <w:color w:val="404040" w:themeColor="text1" w:themeTint="BF"/>
          <w:sz w:val="22"/>
          <w:szCs w:val="22"/>
          <w:lang w:val="it-IT"/>
        </w:rPr>
        <w:t>Karima</w:t>
      </w:r>
      <w:proofErr w:type="spellEnd"/>
      <w:r w:rsidRPr="0013254B">
        <w:rPr>
          <w:rFonts w:asciiTheme="minorHAnsi" w:hAnsiTheme="minorHAnsi" w:cstheme="minorHAnsi"/>
          <w:color w:val="404040" w:themeColor="text1" w:themeTint="BF"/>
          <w:sz w:val="22"/>
          <w:szCs w:val="22"/>
          <w:lang w:val="it-IT"/>
        </w:rPr>
        <w:t xml:space="preserve"> nel musical </w:t>
      </w:r>
      <w:r w:rsidRPr="0013254B">
        <w:rPr>
          <w:rFonts w:asciiTheme="minorHAnsi" w:hAnsiTheme="minorHAnsi" w:cstheme="minorHAnsi"/>
          <w:i/>
          <w:color w:val="404040" w:themeColor="text1" w:themeTint="BF"/>
          <w:sz w:val="22"/>
          <w:szCs w:val="22"/>
          <w:lang w:val="it-IT"/>
        </w:rPr>
        <w:t>The Bodyguard</w:t>
      </w:r>
      <w:r w:rsidRPr="0013254B">
        <w:rPr>
          <w:rFonts w:asciiTheme="minorHAnsi" w:hAnsiTheme="minorHAnsi" w:cstheme="minorHAnsi"/>
          <w:color w:val="404040" w:themeColor="text1" w:themeTint="BF"/>
          <w:sz w:val="22"/>
          <w:szCs w:val="22"/>
          <w:lang w:val="it-IT"/>
        </w:rPr>
        <w:t xml:space="preserve">, nello stesso musical è anche parte del corpo di ballo di Bill </w:t>
      </w:r>
      <w:proofErr w:type="spellStart"/>
      <w:r w:rsidRPr="0013254B">
        <w:rPr>
          <w:rFonts w:asciiTheme="minorHAnsi" w:hAnsiTheme="minorHAnsi" w:cstheme="minorHAnsi"/>
          <w:color w:val="404040" w:themeColor="text1" w:themeTint="BF"/>
          <w:sz w:val="22"/>
          <w:szCs w:val="22"/>
          <w:lang w:val="it-IT"/>
        </w:rPr>
        <w:t>Goodson</w:t>
      </w:r>
      <w:proofErr w:type="spellEnd"/>
      <w:r w:rsidRPr="0013254B">
        <w:rPr>
          <w:rFonts w:asciiTheme="minorHAnsi" w:hAnsiTheme="minorHAnsi" w:cstheme="minorHAnsi"/>
          <w:color w:val="404040" w:themeColor="text1" w:themeTint="BF"/>
          <w:sz w:val="22"/>
          <w:szCs w:val="22"/>
          <w:lang w:val="it-IT"/>
        </w:rPr>
        <w:t xml:space="preserve"> che ne firma le</w:t>
      </w:r>
      <w:r w:rsidRPr="0013254B">
        <w:rPr>
          <w:rFonts w:asciiTheme="minorHAnsi" w:hAnsiTheme="minorHAnsi" w:cstheme="minorHAnsi"/>
          <w:color w:val="404040" w:themeColor="text1" w:themeTint="BF"/>
          <w:spacing w:val="-2"/>
          <w:sz w:val="22"/>
          <w:szCs w:val="22"/>
          <w:lang w:val="it-IT"/>
        </w:rPr>
        <w:t xml:space="preserve"> </w:t>
      </w:r>
      <w:r w:rsidRPr="0013254B">
        <w:rPr>
          <w:rFonts w:asciiTheme="minorHAnsi" w:hAnsiTheme="minorHAnsi" w:cstheme="minorHAnsi"/>
          <w:color w:val="404040" w:themeColor="text1" w:themeTint="BF"/>
          <w:sz w:val="22"/>
          <w:szCs w:val="22"/>
          <w:lang w:val="it-IT"/>
        </w:rPr>
        <w:t>coreografie.</w:t>
      </w:r>
    </w:p>
    <w:p w:rsidR="003C4DC8" w:rsidRPr="0013254B" w:rsidRDefault="003C4DC8" w:rsidP="003C4DC8">
      <w:pPr>
        <w:pStyle w:val="Corpotesto"/>
        <w:spacing w:before="5"/>
        <w:ind w:left="709" w:right="709"/>
        <w:rPr>
          <w:rFonts w:asciiTheme="minorHAnsi" w:hAnsiTheme="minorHAnsi" w:cstheme="minorHAnsi"/>
          <w:color w:val="404040" w:themeColor="text1" w:themeTint="BF"/>
          <w:sz w:val="22"/>
          <w:szCs w:val="22"/>
          <w:lang w:val="it-IT"/>
        </w:rPr>
      </w:pPr>
    </w:p>
    <w:p w:rsidR="003C4DC8" w:rsidRPr="0013254B" w:rsidRDefault="003C4DC8" w:rsidP="003C4DC8">
      <w:pPr>
        <w:spacing w:line="242" w:lineRule="auto"/>
        <w:ind w:left="709" w:right="709"/>
        <w:jc w:val="both"/>
        <w:rPr>
          <w:rFonts w:asciiTheme="minorHAnsi" w:hAnsiTheme="minorHAnsi" w:cstheme="minorHAnsi"/>
          <w:color w:val="404040" w:themeColor="text1" w:themeTint="BF"/>
          <w:sz w:val="22"/>
          <w:szCs w:val="22"/>
        </w:rPr>
      </w:pPr>
      <w:r w:rsidRPr="0013254B">
        <w:rPr>
          <w:rFonts w:asciiTheme="minorHAnsi" w:hAnsiTheme="minorHAnsi" w:cstheme="minorHAnsi"/>
          <w:color w:val="404040" w:themeColor="text1" w:themeTint="BF"/>
          <w:sz w:val="22"/>
          <w:szCs w:val="22"/>
        </w:rPr>
        <w:t xml:space="preserve">A sette anni di distanza </w:t>
      </w:r>
      <w:proofErr w:type="gramStart"/>
      <w:r w:rsidRPr="0013254B">
        <w:rPr>
          <w:rFonts w:asciiTheme="minorHAnsi" w:hAnsiTheme="minorHAnsi" w:cstheme="minorHAnsi"/>
          <w:color w:val="404040" w:themeColor="text1" w:themeTint="BF"/>
          <w:sz w:val="22"/>
          <w:szCs w:val="22"/>
        </w:rPr>
        <w:t>dal  debutto</w:t>
      </w:r>
      <w:proofErr w:type="gramEnd"/>
      <w:r w:rsidRPr="0013254B">
        <w:rPr>
          <w:rFonts w:asciiTheme="minorHAnsi" w:hAnsiTheme="minorHAnsi" w:cstheme="minorHAnsi"/>
          <w:color w:val="404040" w:themeColor="text1" w:themeTint="BF"/>
          <w:sz w:val="22"/>
          <w:szCs w:val="22"/>
        </w:rPr>
        <w:t xml:space="preserve">  originale  italiano  di  </w:t>
      </w:r>
      <w:r w:rsidRPr="0013254B">
        <w:rPr>
          <w:rFonts w:asciiTheme="minorHAnsi" w:hAnsiTheme="minorHAnsi" w:cstheme="minorHAnsi"/>
          <w:i/>
          <w:color w:val="404040" w:themeColor="text1" w:themeTint="BF"/>
          <w:sz w:val="22"/>
          <w:szCs w:val="22"/>
        </w:rPr>
        <w:t xml:space="preserve">Priscilla  La  Regina  Del Deserto </w:t>
      </w:r>
      <w:r w:rsidRPr="0013254B">
        <w:rPr>
          <w:rFonts w:asciiTheme="minorHAnsi" w:hAnsiTheme="minorHAnsi" w:cstheme="minorHAnsi"/>
          <w:color w:val="404040" w:themeColor="text1" w:themeTint="BF"/>
          <w:sz w:val="22"/>
          <w:szCs w:val="22"/>
        </w:rPr>
        <w:t>torna, nella stagione 2018/2019 a vestire i panni di</w:t>
      </w:r>
      <w:r w:rsidRPr="0013254B">
        <w:rPr>
          <w:rFonts w:asciiTheme="minorHAnsi" w:hAnsiTheme="minorHAnsi" w:cstheme="minorHAnsi"/>
          <w:color w:val="404040" w:themeColor="text1" w:themeTint="BF"/>
          <w:spacing w:val="-21"/>
          <w:sz w:val="22"/>
          <w:szCs w:val="22"/>
        </w:rPr>
        <w:t xml:space="preserve"> </w:t>
      </w:r>
      <w:r w:rsidRPr="0013254B">
        <w:rPr>
          <w:rFonts w:asciiTheme="minorHAnsi" w:hAnsiTheme="minorHAnsi" w:cstheme="minorHAnsi"/>
          <w:color w:val="404040" w:themeColor="text1" w:themeTint="BF"/>
          <w:sz w:val="22"/>
          <w:szCs w:val="22"/>
        </w:rPr>
        <w:t>Adam/Felicia.</w:t>
      </w:r>
    </w:p>
    <w:p w:rsidR="003C4DC8" w:rsidRDefault="003C4DC8" w:rsidP="003C4DC8">
      <w:pPr>
        <w:ind w:left="709" w:right="709"/>
        <w:jc w:val="both"/>
        <w:rPr>
          <w:rFonts w:asciiTheme="minorHAnsi" w:hAnsiTheme="minorHAnsi" w:cstheme="minorHAnsi"/>
          <w:color w:val="404040" w:themeColor="text1" w:themeTint="BF"/>
          <w:sz w:val="22"/>
          <w:szCs w:val="22"/>
        </w:rPr>
      </w:pPr>
    </w:p>
    <w:p w:rsidR="003C4DC8" w:rsidRDefault="003C4DC8" w:rsidP="003C4DC8">
      <w:pPr>
        <w:ind w:left="709" w:right="709"/>
        <w:jc w:val="both"/>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 xml:space="preserve">In questo nuovo tour 2021-2022 rivedremo </w:t>
      </w:r>
      <w:r w:rsidRPr="0013254B">
        <w:rPr>
          <w:rFonts w:asciiTheme="minorHAnsi" w:hAnsiTheme="minorHAnsi" w:cstheme="minorHAnsi"/>
          <w:color w:val="404040" w:themeColor="text1" w:themeTint="BF"/>
          <w:sz w:val="22"/>
          <w:szCs w:val="22"/>
        </w:rPr>
        <w:t xml:space="preserve">Mirko </w:t>
      </w:r>
      <w:proofErr w:type="spellStart"/>
      <w:r w:rsidRPr="0013254B">
        <w:rPr>
          <w:rFonts w:asciiTheme="minorHAnsi" w:hAnsiTheme="minorHAnsi" w:cstheme="minorHAnsi"/>
          <w:color w:val="404040" w:themeColor="text1" w:themeTint="BF"/>
          <w:sz w:val="22"/>
          <w:szCs w:val="22"/>
        </w:rPr>
        <w:t>Ranù</w:t>
      </w:r>
      <w:proofErr w:type="spellEnd"/>
      <w:r w:rsidRPr="0013254B">
        <w:rPr>
          <w:rFonts w:asciiTheme="minorHAnsi" w:hAnsiTheme="minorHAnsi" w:cstheme="minorHAnsi"/>
          <w:color w:val="404040" w:themeColor="text1" w:themeTint="BF"/>
          <w:sz w:val="22"/>
          <w:szCs w:val="22"/>
        </w:rPr>
        <w:t xml:space="preserve"> nei panni di SAM </w:t>
      </w:r>
      <w:r>
        <w:rPr>
          <w:rFonts w:asciiTheme="minorHAnsi" w:hAnsiTheme="minorHAnsi" w:cstheme="minorHAnsi"/>
          <w:color w:val="404040" w:themeColor="text1" w:themeTint="BF"/>
          <w:sz w:val="22"/>
          <w:szCs w:val="22"/>
        </w:rPr>
        <w:t xml:space="preserve">dopo il successo delle repliche del 2020. </w:t>
      </w:r>
    </w:p>
    <w:p w:rsidR="003C4DC8" w:rsidRDefault="003C4DC8" w:rsidP="003C4DC8">
      <w:pPr>
        <w:ind w:left="709" w:right="709"/>
        <w:jc w:val="both"/>
        <w:rPr>
          <w:rFonts w:asciiTheme="minorHAnsi" w:hAnsiTheme="minorHAnsi" w:cstheme="minorHAnsi"/>
          <w:color w:val="404040" w:themeColor="text1" w:themeTint="BF"/>
          <w:sz w:val="22"/>
          <w:szCs w:val="22"/>
        </w:rPr>
      </w:pPr>
    </w:p>
    <w:p w:rsidR="003C4DC8" w:rsidRDefault="003C4DC8" w:rsidP="003C4DC8">
      <w:pPr>
        <w:ind w:left="709" w:right="709"/>
        <w:jc w:val="both"/>
        <w:rPr>
          <w:rFonts w:asciiTheme="minorHAnsi" w:hAnsiTheme="minorHAnsi" w:cstheme="minorHAnsi"/>
          <w:color w:val="404040" w:themeColor="text1" w:themeTint="BF"/>
          <w:sz w:val="22"/>
          <w:szCs w:val="22"/>
        </w:rPr>
      </w:pPr>
    </w:p>
    <w:p w:rsidR="003C4DC8" w:rsidRDefault="003C4DC8" w:rsidP="003C4DC8">
      <w:pPr>
        <w:ind w:left="709" w:right="709"/>
        <w:rPr>
          <w:rFonts w:asciiTheme="minorHAnsi" w:hAnsiTheme="minorHAnsi" w:cstheme="minorHAnsi"/>
          <w:color w:val="404040" w:themeColor="text1" w:themeTint="BF"/>
          <w:sz w:val="22"/>
          <w:szCs w:val="22"/>
        </w:rPr>
      </w:pPr>
    </w:p>
    <w:p w:rsidR="003C4DC8" w:rsidRPr="00D327D8" w:rsidRDefault="003C4DC8" w:rsidP="003C4DC8">
      <w:pPr>
        <w:spacing w:before="359"/>
        <w:ind w:left="709" w:right="709"/>
        <w:rPr>
          <w:rFonts w:asciiTheme="minorHAnsi" w:hAnsiTheme="minorHAnsi" w:cstheme="minorHAnsi"/>
          <w:b/>
          <w:color w:val="404040" w:themeColor="text1" w:themeTint="BF"/>
          <w:sz w:val="28"/>
          <w:szCs w:val="28"/>
        </w:rPr>
      </w:pPr>
      <w:r w:rsidRPr="00D327D8">
        <w:rPr>
          <w:rFonts w:asciiTheme="minorHAnsi" w:hAnsiTheme="minorHAnsi" w:cstheme="minorHAnsi"/>
          <w:b/>
          <w:color w:val="404040" w:themeColor="text1" w:themeTint="BF"/>
          <w:sz w:val="28"/>
          <w:szCs w:val="28"/>
        </w:rPr>
        <w:t xml:space="preserve">Giulia Sol - </w:t>
      </w:r>
      <w:r w:rsidRPr="00D327D8">
        <w:rPr>
          <w:rFonts w:asciiTheme="minorHAnsi" w:hAnsiTheme="minorHAnsi" w:cstheme="minorHAnsi"/>
          <w:b/>
          <w:i/>
          <w:iCs/>
          <w:color w:val="404040" w:themeColor="text1" w:themeTint="BF"/>
          <w:sz w:val="28"/>
          <w:szCs w:val="28"/>
        </w:rPr>
        <w:t>Molly</w:t>
      </w:r>
    </w:p>
    <w:p w:rsidR="003C4DC8" w:rsidRPr="00C77205" w:rsidRDefault="003C4DC8" w:rsidP="003C4DC8">
      <w:pPr>
        <w:spacing w:before="208" w:line="242" w:lineRule="auto"/>
        <w:ind w:left="709" w:right="709"/>
        <w:rPr>
          <w:rFonts w:asciiTheme="minorHAnsi" w:hAnsiTheme="minorHAnsi" w:cstheme="minorHAnsi"/>
          <w:color w:val="404040" w:themeColor="text1" w:themeTint="BF"/>
          <w:sz w:val="22"/>
          <w:szCs w:val="22"/>
        </w:rPr>
      </w:pPr>
      <w:r w:rsidRPr="00C77205">
        <w:rPr>
          <w:rFonts w:asciiTheme="minorHAnsi" w:hAnsiTheme="minorHAnsi" w:cstheme="minorHAnsi"/>
          <w:color w:val="404040" w:themeColor="text1" w:themeTint="BF"/>
          <w:sz w:val="22"/>
          <w:szCs w:val="22"/>
        </w:rPr>
        <w:t>Giulia Sol nasce a Bergamo nel 1995, dopo il liceo s</w:t>
      </w:r>
      <w:r>
        <w:rPr>
          <w:rFonts w:asciiTheme="minorHAnsi" w:hAnsiTheme="minorHAnsi" w:cstheme="minorHAnsi"/>
          <w:color w:val="404040" w:themeColor="text1" w:themeTint="BF"/>
          <w:sz w:val="22"/>
          <w:szCs w:val="22"/>
        </w:rPr>
        <w:t xml:space="preserve">i </w:t>
      </w:r>
      <w:r w:rsidRPr="00C77205">
        <w:rPr>
          <w:rFonts w:asciiTheme="minorHAnsi" w:hAnsiTheme="minorHAnsi" w:cstheme="minorHAnsi"/>
          <w:color w:val="404040" w:themeColor="text1" w:themeTint="BF"/>
          <w:sz w:val="22"/>
          <w:szCs w:val="22"/>
        </w:rPr>
        <w:t xml:space="preserve">iscrive alla </w:t>
      </w:r>
      <w:r w:rsidRPr="00C77205">
        <w:rPr>
          <w:rFonts w:asciiTheme="minorHAnsi" w:hAnsiTheme="minorHAnsi" w:cstheme="minorHAnsi"/>
          <w:i/>
          <w:color w:val="404040" w:themeColor="text1" w:themeTint="BF"/>
          <w:sz w:val="22"/>
          <w:szCs w:val="22"/>
        </w:rPr>
        <w:t>SDM - Scuola del Musical di Milano</w:t>
      </w:r>
      <w:r w:rsidRPr="00C77205">
        <w:rPr>
          <w:rFonts w:asciiTheme="minorHAnsi" w:hAnsiTheme="minorHAnsi" w:cstheme="minorHAnsi"/>
          <w:color w:val="404040" w:themeColor="text1" w:themeTint="BF"/>
          <w:sz w:val="22"/>
          <w:szCs w:val="22"/>
        </w:rPr>
        <w:t>, dove studia canto, danza e recitazione.</w:t>
      </w:r>
    </w:p>
    <w:p w:rsidR="003C4DC8" w:rsidRPr="00C77205" w:rsidRDefault="003C4DC8" w:rsidP="003C4DC8">
      <w:pPr>
        <w:pStyle w:val="Corpotesto"/>
        <w:spacing w:before="8"/>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spacing w:before="1"/>
        <w:ind w:left="709" w:right="709"/>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È nel cast di </w:t>
      </w:r>
      <w:proofErr w:type="spellStart"/>
      <w:r w:rsidRPr="00C77205">
        <w:rPr>
          <w:rFonts w:asciiTheme="minorHAnsi" w:hAnsiTheme="minorHAnsi" w:cstheme="minorHAnsi"/>
          <w:i/>
          <w:color w:val="404040" w:themeColor="text1" w:themeTint="BF"/>
          <w:sz w:val="22"/>
          <w:szCs w:val="22"/>
          <w:lang w:val="it-IT"/>
        </w:rPr>
        <w:t>Funny</w:t>
      </w:r>
      <w:proofErr w:type="spellEnd"/>
      <w:r w:rsidRPr="00C77205">
        <w:rPr>
          <w:rFonts w:asciiTheme="minorHAnsi" w:hAnsiTheme="minorHAnsi" w:cstheme="minorHAnsi"/>
          <w:i/>
          <w:color w:val="404040" w:themeColor="text1" w:themeTint="BF"/>
          <w:sz w:val="22"/>
          <w:szCs w:val="22"/>
          <w:lang w:val="it-IT"/>
        </w:rPr>
        <w:t xml:space="preserve"> Girl </w:t>
      </w:r>
      <w:r w:rsidRPr="00C77205">
        <w:rPr>
          <w:rFonts w:asciiTheme="minorHAnsi" w:hAnsiTheme="minorHAnsi" w:cstheme="minorHAnsi"/>
          <w:color w:val="404040" w:themeColor="text1" w:themeTint="BF"/>
          <w:sz w:val="22"/>
          <w:szCs w:val="22"/>
          <w:lang w:val="it-IT"/>
        </w:rPr>
        <w:t xml:space="preserve">e nel 2016 si diploma al Teatro Nazionale con </w:t>
      </w:r>
      <w:r w:rsidRPr="00C77205">
        <w:rPr>
          <w:rFonts w:asciiTheme="minorHAnsi" w:hAnsiTheme="minorHAnsi" w:cstheme="minorHAnsi"/>
          <w:i/>
          <w:color w:val="404040" w:themeColor="text1" w:themeTint="BF"/>
          <w:sz w:val="22"/>
          <w:szCs w:val="22"/>
          <w:lang w:val="it-IT"/>
        </w:rPr>
        <w:t xml:space="preserve">The Full </w:t>
      </w:r>
      <w:proofErr w:type="spellStart"/>
      <w:r w:rsidRPr="00C77205">
        <w:rPr>
          <w:rFonts w:asciiTheme="minorHAnsi" w:hAnsiTheme="minorHAnsi" w:cstheme="minorHAnsi"/>
          <w:i/>
          <w:color w:val="404040" w:themeColor="text1" w:themeTint="BF"/>
          <w:sz w:val="22"/>
          <w:szCs w:val="22"/>
          <w:lang w:val="it-IT"/>
        </w:rPr>
        <w:t>Monty</w:t>
      </w:r>
      <w:proofErr w:type="spellEnd"/>
      <w:r w:rsidRPr="00C77205">
        <w:rPr>
          <w:rFonts w:asciiTheme="minorHAnsi" w:hAnsiTheme="minorHAnsi" w:cstheme="minorHAnsi"/>
          <w:color w:val="404040" w:themeColor="text1" w:themeTint="BF"/>
          <w:sz w:val="22"/>
          <w:szCs w:val="22"/>
          <w:lang w:val="it-IT"/>
        </w:rPr>
        <w:t xml:space="preserve">, nel ruolo di </w:t>
      </w:r>
      <w:proofErr w:type="spellStart"/>
      <w:r w:rsidRPr="00C77205">
        <w:rPr>
          <w:rFonts w:asciiTheme="minorHAnsi" w:hAnsiTheme="minorHAnsi" w:cstheme="minorHAnsi"/>
          <w:color w:val="404040" w:themeColor="text1" w:themeTint="BF"/>
          <w:sz w:val="22"/>
          <w:szCs w:val="22"/>
          <w:lang w:val="it-IT"/>
        </w:rPr>
        <w:t>Estelle</w:t>
      </w:r>
      <w:proofErr w:type="spellEnd"/>
      <w:r w:rsidRPr="00C77205">
        <w:rPr>
          <w:rFonts w:asciiTheme="minorHAnsi" w:hAnsiTheme="minorHAnsi" w:cstheme="minorHAnsi"/>
          <w:color w:val="404040" w:themeColor="text1" w:themeTint="BF"/>
          <w:sz w:val="22"/>
          <w:szCs w:val="22"/>
          <w:lang w:val="it-IT"/>
        </w:rPr>
        <w:t>, regia di Federico Bellone.</w:t>
      </w:r>
    </w:p>
    <w:p w:rsidR="003C4DC8" w:rsidRPr="00C77205" w:rsidRDefault="003C4DC8" w:rsidP="003C4DC8">
      <w:pPr>
        <w:pStyle w:val="Corpotesto"/>
        <w:spacing w:before="10"/>
        <w:ind w:left="709" w:right="709"/>
        <w:rPr>
          <w:rFonts w:asciiTheme="minorHAnsi" w:hAnsiTheme="minorHAnsi" w:cstheme="minorHAnsi"/>
          <w:color w:val="404040" w:themeColor="text1" w:themeTint="BF"/>
          <w:sz w:val="22"/>
          <w:szCs w:val="22"/>
          <w:lang w:val="it-IT"/>
        </w:rPr>
      </w:pPr>
    </w:p>
    <w:p w:rsidR="003C4DC8" w:rsidRDefault="003C4DC8" w:rsidP="003C4DC8">
      <w:pPr>
        <w:pStyle w:val="Corpotesto"/>
        <w:ind w:left="709" w:right="709"/>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Per il Family</w:t>
      </w:r>
      <w:r>
        <w:rPr>
          <w:rFonts w:asciiTheme="minorHAnsi" w:hAnsiTheme="minorHAnsi" w:cstheme="minorHAnsi"/>
          <w:color w:val="404040" w:themeColor="text1" w:themeTint="BF"/>
          <w:sz w:val="22"/>
          <w:szCs w:val="22"/>
          <w:lang w:val="it-IT"/>
        </w:rPr>
        <w:t xml:space="preserve"> </w:t>
      </w:r>
      <w:r w:rsidRPr="00C77205">
        <w:rPr>
          <w:rFonts w:asciiTheme="minorHAnsi" w:hAnsiTheme="minorHAnsi" w:cstheme="minorHAnsi"/>
          <w:color w:val="404040" w:themeColor="text1" w:themeTint="BF"/>
          <w:sz w:val="22"/>
          <w:szCs w:val="22"/>
          <w:lang w:val="it-IT"/>
        </w:rPr>
        <w:t xml:space="preserve">Show Festival 2016, diretto da Eugenio Dura, interpreta Jasmine in </w:t>
      </w:r>
      <w:proofErr w:type="spellStart"/>
      <w:r w:rsidRPr="00C77205">
        <w:rPr>
          <w:rFonts w:asciiTheme="minorHAnsi" w:hAnsiTheme="minorHAnsi" w:cstheme="minorHAnsi"/>
          <w:i/>
          <w:color w:val="404040" w:themeColor="text1" w:themeTint="BF"/>
          <w:sz w:val="22"/>
          <w:szCs w:val="22"/>
          <w:lang w:val="it-IT"/>
        </w:rPr>
        <w:t>Aladin</w:t>
      </w:r>
      <w:proofErr w:type="spellEnd"/>
      <w:r>
        <w:rPr>
          <w:rFonts w:asciiTheme="minorHAnsi" w:hAnsiTheme="minorHAnsi" w:cstheme="minorHAnsi"/>
          <w:i/>
          <w:color w:val="404040" w:themeColor="text1" w:themeTint="BF"/>
          <w:sz w:val="22"/>
          <w:szCs w:val="22"/>
          <w:lang w:val="it-IT"/>
        </w:rPr>
        <w:t xml:space="preserve"> e la lampada meravigliosa</w:t>
      </w:r>
      <w:r w:rsidRPr="00C77205">
        <w:rPr>
          <w:rFonts w:asciiTheme="minorHAnsi" w:hAnsiTheme="minorHAnsi" w:cstheme="minorHAnsi"/>
          <w:i/>
          <w:color w:val="404040" w:themeColor="text1" w:themeTint="BF"/>
          <w:sz w:val="22"/>
          <w:szCs w:val="22"/>
          <w:lang w:val="it-IT"/>
        </w:rPr>
        <w:t xml:space="preserve"> </w:t>
      </w:r>
      <w:r w:rsidRPr="00C77205">
        <w:rPr>
          <w:rFonts w:asciiTheme="minorHAnsi" w:hAnsiTheme="minorHAnsi" w:cstheme="minorHAnsi"/>
          <w:color w:val="404040" w:themeColor="text1" w:themeTint="BF"/>
          <w:sz w:val="22"/>
          <w:szCs w:val="22"/>
          <w:lang w:val="it-IT"/>
        </w:rPr>
        <w:t xml:space="preserve">di Stefano D’Orazio e ricopre il ruolo di ensemble in </w:t>
      </w:r>
      <w:proofErr w:type="spellStart"/>
      <w:r w:rsidRPr="00C77205">
        <w:rPr>
          <w:rFonts w:asciiTheme="minorHAnsi" w:hAnsiTheme="minorHAnsi" w:cstheme="minorHAnsi"/>
          <w:i/>
          <w:color w:val="404040" w:themeColor="text1" w:themeTint="BF"/>
          <w:sz w:val="22"/>
          <w:szCs w:val="22"/>
          <w:lang w:val="it-IT"/>
        </w:rPr>
        <w:t>Pippi</w:t>
      </w:r>
      <w:proofErr w:type="spellEnd"/>
      <w:r w:rsidRPr="00C77205">
        <w:rPr>
          <w:rFonts w:asciiTheme="minorHAnsi" w:hAnsiTheme="minorHAnsi" w:cstheme="minorHAnsi"/>
          <w:i/>
          <w:color w:val="404040" w:themeColor="text1" w:themeTint="BF"/>
          <w:sz w:val="22"/>
          <w:szCs w:val="22"/>
          <w:lang w:val="it-IT"/>
        </w:rPr>
        <w:t xml:space="preserve"> </w:t>
      </w:r>
      <w:proofErr w:type="spellStart"/>
      <w:r w:rsidRPr="00C77205">
        <w:rPr>
          <w:rFonts w:asciiTheme="minorHAnsi" w:hAnsiTheme="minorHAnsi" w:cstheme="minorHAnsi"/>
          <w:i/>
          <w:color w:val="404040" w:themeColor="text1" w:themeTint="BF"/>
          <w:sz w:val="22"/>
          <w:szCs w:val="22"/>
          <w:lang w:val="it-IT"/>
        </w:rPr>
        <w:t>Calzelunghe</w:t>
      </w:r>
      <w:proofErr w:type="spellEnd"/>
      <w:r w:rsidRPr="00C77205">
        <w:rPr>
          <w:rFonts w:asciiTheme="minorHAnsi" w:hAnsiTheme="minorHAnsi" w:cstheme="minorHAnsi"/>
          <w:color w:val="404040" w:themeColor="text1" w:themeTint="BF"/>
          <w:sz w:val="22"/>
          <w:szCs w:val="22"/>
          <w:lang w:val="it-IT"/>
        </w:rPr>
        <w:t>.</w:t>
      </w:r>
    </w:p>
    <w:p w:rsidR="003C4DC8" w:rsidRPr="00C77205" w:rsidRDefault="003C4DC8" w:rsidP="003C4DC8">
      <w:pPr>
        <w:pStyle w:val="Corpotesto"/>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spacing w:line="242" w:lineRule="auto"/>
        <w:ind w:left="709" w:right="709"/>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Nel 2017 entra a far parte del gruppo vocale </w:t>
      </w:r>
      <w:proofErr w:type="spellStart"/>
      <w:r w:rsidRPr="00C77205">
        <w:rPr>
          <w:rFonts w:asciiTheme="minorHAnsi" w:hAnsiTheme="minorHAnsi" w:cstheme="minorHAnsi"/>
          <w:i/>
          <w:color w:val="404040" w:themeColor="text1" w:themeTint="BF"/>
          <w:sz w:val="22"/>
          <w:szCs w:val="22"/>
          <w:lang w:val="it-IT"/>
        </w:rPr>
        <w:t>Vocisole</w:t>
      </w:r>
      <w:proofErr w:type="spellEnd"/>
      <w:r w:rsidRPr="00C77205">
        <w:rPr>
          <w:rFonts w:asciiTheme="minorHAnsi" w:hAnsiTheme="minorHAnsi" w:cstheme="minorHAnsi"/>
          <w:i/>
          <w:color w:val="404040" w:themeColor="text1" w:themeTint="BF"/>
          <w:sz w:val="22"/>
          <w:szCs w:val="22"/>
          <w:lang w:val="it-IT"/>
        </w:rPr>
        <w:t xml:space="preserve"> </w:t>
      </w:r>
      <w:r w:rsidRPr="00C77205">
        <w:rPr>
          <w:rFonts w:asciiTheme="minorHAnsi" w:hAnsiTheme="minorHAnsi" w:cstheme="minorHAnsi"/>
          <w:color w:val="404040" w:themeColor="text1" w:themeTint="BF"/>
          <w:sz w:val="22"/>
          <w:szCs w:val="22"/>
          <w:lang w:val="it-IT"/>
        </w:rPr>
        <w:t xml:space="preserve">e partecipa come cantante al workshop di presentazione di </w:t>
      </w:r>
      <w:proofErr w:type="spellStart"/>
      <w:r w:rsidRPr="00C77205">
        <w:rPr>
          <w:rFonts w:asciiTheme="minorHAnsi" w:hAnsiTheme="minorHAnsi" w:cstheme="minorHAnsi"/>
          <w:i/>
          <w:color w:val="404040" w:themeColor="text1" w:themeTint="BF"/>
          <w:sz w:val="22"/>
          <w:szCs w:val="22"/>
          <w:lang w:val="it-IT"/>
        </w:rPr>
        <w:t>Flashdance</w:t>
      </w:r>
      <w:proofErr w:type="spellEnd"/>
      <w:r w:rsidRPr="00C77205">
        <w:rPr>
          <w:rFonts w:asciiTheme="minorHAnsi" w:hAnsiTheme="minorHAnsi" w:cstheme="minorHAnsi"/>
          <w:i/>
          <w:color w:val="404040" w:themeColor="text1" w:themeTint="BF"/>
          <w:sz w:val="22"/>
          <w:szCs w:val="22"/>
          <w:lang w:val="it-IT"/>
        </w:rPr>
        <w:t xml:space="preserve"> </w:t>
      </w:r>
      <w:r w:rsidRPr="00C77205">
        <w:rPr>
          <w:rFonts w:asciiTheme="minorHAnsi" w:hAnsiTheme="minorHAnsi" w:cstheme="minorHAnsi"/>
          <w:color w:val="404040" w:themeColor="text1" w:themeTint="BF"/>
          <w:sz w:val="22"/>
          <w:szCs w:val="22"/>
          <w:lang w:val="it-IT"/>
        </w:rPr>
        <w:t>per Stage Entertainment.</w:t>
      </w:r>
    </w:p>
    <w:p w:rsidR="003C4DC8" w:rsidRPr="00C77205" w:rsidRDefault="003C4DC8" w:rsidP="003C4DC8">
      <w:pPr>
        <w:pStyle w:val="Corpotesto"/>
        <w:spacing w:before="8"/>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Nel 2018 è Penny </w:t>
      </w:r>
      <w:proofErr w:type="spellStart"/>
      <w:r w:rsidRPr="00C77205">
        <w:rPr>
          <w:rFonts w:asciiTheme="minorHAnsi" w:hAnsiTheme="minorHAnsi" w:cstheme="minorHAnsi"/>
          <w:color w:val="404040" w:themeColor="text1" w:themeTint="BF"/>
          <w:sz w:val="22"/>
          <w:szCs w:val="22"/>
          <w:lang w:val="it-IT"/>
        </w:rPr>
        <w:t>Lou</w:t>
      </w:r>
      <w:proofErr w:type="spellEnd"/>
      <w:r w:rsidRPr="00C77205">
        <w:rPr>
          <w:rFonts w:asciiTheme="minorHAnsi" w:hAnsiTheme="minorHAnsi" w:cstheme="minorHAnsi"/>
          <w:color w:val="404040" w:themeColor="text1" w:themeTint="BF"/>
          <w:sz w:val="22"/>
          <w:szCs w:val="22"/>
          <w:lang w:val="it-IT"/>
        </w:rPr>
        <w:t xml:space="preserve"> </w:t>
      </w:r>
      <w:proofErr w:type="spellStart"/>
      <w:r w:rsidRPr="00C77205">
        <w:rPr>
          <w:rFonts w:asciiTheme="minorHAnsi" w:hAnsiTheme="minorHAnsi" w:cstheme="minorHAnsi"/>
          <w:color w:val="404040" w:themeColor="text1" w:themeTint="BF"/>
          <w:sz w:val="22"/>
          <w:szCs w:val="22"/>
          <w:lang w:val="it-IT"/>
        </w:rPr>
        <w:t>Pingleton</w:t>
      </w:r>
      <w:proofErr w:type="spellEnd"/>
      <w:r w:rsidRPr="00C77205">
        <w:rPr>
          <w:rFonts w:asciiTheme="minorHAnsi" w:hAnsiTheme="minorHAnsi" w:cstheme="minorHAnsi"/>
          <w:color w:val="404040" w:themeColor="text1" w:themeTint="BF"/>
          <w:sz w:val="22"/>
          <w:szCs w:val="22"/>
          <w:lang w:val="it-IT"/>
        </w:rPr>
        <w:t xml:space="preserve"> in </w:t>
      </w:r>
      <w:proofErr w:type="spellStart"/>
      <w:r w:rsidRPr="00C77205">
        <w:rPr>
          <w:rFonts w:asciiTheme="minorHAnsi" w:hAnsiTheme="minorHAnsi" w:cstheme="minorHAnsi"/>
          <w:i/>
          <w:color w:val="404040" w:themeColor="text1" w:themeTint="BF"/>
          <w:sz w:val="22"/>
          <w:szCs w:val="22"/>
          <w:lang w:val="it-IT"/>
        </w:rPr>
        <w:t>Hairspray</w:t>
      </w:r>
      <w:proofErr w:type="spellEnd"/>
      <w:r w:rsidRPr="00C77205">
        <w:rPr>
          <w:rFonts w:asciiTheme="minorHAnsi" w:hAnsiTheme="minorHAnsi" w:cstheme="minorHAnsi"/>
          <w:i/>
          <w:color w:val="404040" w:themeColor="text1" w:themeTint="BF"/>
          <w:sz w:val="22"/>
          <w:szCs w:val="22"/>
          <w:lang w:val="it-IT"/>
        </w:rPr>
        <w:t xml:space="preserve"> - Grasso è bello</w:t>
      </w:r>
      <w:r w:rsidRPr="00C77205">
        <w:rPr>
          <w:rFonts w:asciiTheme="minorHAnsi" w:hAnsiTheme="minorHAnsi" w:cstheme="minorHAnsi"/>
          <w:color w:val="404040" w:themeColor="text1" w:themeTint="BF"/>
          <w:sz w:val="22"/>
          <w:szCs w:val="22"/>
          <w:lang w:val="it-IT"/>
        </w:rPr>
        <w:t xml:space="preserve">, con Giampiero Ingrassia, per la regia di Claudio Insegno, ed interpreta il ruolo di </w:t>
      </w:r>
      <w:proofErr w:type="spellStart"/>
      <w:r w:rsidRPr="00C77205">
        <w:rPr>
          <w:rFonts w:asciiTheme="minorHAnsi" w:hAnsiTheme="minorHAnsi" w:cstheme="minorHAnsi"/>
          <w:color w:val="404040" w:themeColor="text1" w:themeTint="BF"/>
          <w:sz w:val="22"/>
          <w:szCs w:val="22"/>
          <w:lang w:val="it-IT"/>
        </w:rPr>
        <w:t>Elizabeth</w:t>
      </w:r>
      <w:proofErr w:type="spellEnd"/>
      <w:r w:rsidRPr="00C77205">
        <w:rPr>
          <w:rFonts w:asciiTheme="minorHAnsi" w:hAnsiTheme="minorHAnsi" w:cstheme="minorHAnsi"/>
          <w:color w:val="404040" w:themeColor="text1" w:themeTint="BF"/>
          <w:sz w:val="22"/>
          <w:szCs w:val="22"/>
          <w:lang w:val="it-IT"/>
        </w:rPr>
        <w:t xml:space="preserve"> nel cast di </w:t>
      </w:r>
      <w:proofErr w:type="spellStart"/>
      <w:r w:rsidRPr="00C77205">
        <w:rPr>
          <w:rFonts w:asciiTheme="minorHAnsi" w:hAnsiTheme="minorHAnsi" w:cstheme="minorHAnsi"/>
          <w:i/>
          <w:color w:val="404040" w:themeColor="text1" w:themeTint="BF"/>
          <w:sz w:val="22"/>
          <w:szCs w:val="22"/>
          <w:lang w:val="it-IT"/>
        </w:rPr>
        <w:t>Dirty</w:t>
      </w:r>
      <w:proofErr w:type="spellEnd"/>
      <w:r w:rsidRPr="00C77205">
        <w:rPr>
          <w:rFonts w:asciiTheme="minorHAnsi" w:hAnsiTheme="minorHAnsi" w:cstheme="minorHAnsi"/>
          <w:i/>
          <w:color w:val="404040" w:themeColor="text1" w:themeTint="BF"/>
          <w:sz w:val="22"/>
          <w:szCs w:val="22"/>
          <w:lang w:val="it-IT"/>
        </w:rPr>
        <w:t xml:space="preserve"> Dancing</w:t>
      </w:r>
      <w:r w:rsidRPr="00C77205">
        <w:rPr>
          <w:rFonts w:asciiTheme="minorHAnsi" w:hAnsiTheme="minorHAnsi" w:cstheme="minorHAnsi"/>
          <w:color w:val="404040" w:themeColor="text1" w:themeTint="BF"/>
          <w:sz w:val="22"/>
          <w:szCs w:val="22"/>
          <w:lang w:val="it-IT"/>
        </w:rPr>
        <w:t>, diretto da Federico Bellone.</w:t>
      </w:r>
    </w:p>
    <w:p w:rsidR="003C4DC8" w:rsidRPr="00C77205" w:rsidRDefault="003C4DC8" w:rsidP="003C4DC8">
      <w:pPr>
        <w:pStyle w:val="Corpotesto"/>
        <w:spacing w:before="10"/>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Con la stessa regia, nel 2019 è backup del ruolo di Carmen Coco Diaz in </w:t>
      </w:r>
      <w:r w:rsidRPr="00C77205">
        <w:rPr>
          <w:rFonts w:asciiTheme="minorHAnsi" w:hAnsiTheme="minorHAnsi" w:cstheme="minorHAnsi"/>
          <w:i/>
          <w:color w:val="404040" w:themeColor="text1" w:themeTint="BF"/>
          <w:sz w:val="22"/>
          <w:szCs w:val="22"/>
          <w:lang w:val="it-IT"/>
        </w:rPr>
        <w:t xml:space="preserve">Fame - Saranno Famosi </w:t>
      </w:r>
      <w:r w:rsidRPr="00C77205">
        <w:rPr>
          <w:rFonts w:asciiTheme="minorHAnsi" w:hAnsiTheme="minorHAnsi" w:cstheme="minorHAnsi"/>
          <w:color w:val="404040" w:themeColor="text1" w:themeTint="BF"/>
          <w:sz w:val="22"/>
          <w:szCs w:val="22"/>
          <w:lang w:val="it-IT"/>
        </w:rPr>
        <w:t xml:space="preserve">prodotto da </w:t>
      </w:r>
      <w:proofErr w:type="spellStart"/>
      <w:r w:rsidRPr="00C77205">
        <w:rPr>
          <w:rFonts w:asciiTheme="minorHAnsi" w:hAnsiTheme="minorHAnsi" w:cstheme="minorHAnsi"/>
          <w:color w:val="404040" w:themeColor="text1" w:themeTint="BF"/>
          <w:sz w:val="22"/>
          <w:szCs w:val="22"/>
          <w:lang w:val="it-IT"/>
        </w:rPr>
        <w:t>Wizard</w:t>
      </w:r>
      <w:proofErr w:type="spellEnd"/>
      <w:r w:rsidRPr="00C77205">
        <w:rPr>
          <w:rFonts w:asciiTheme="minorHAnsi" w:hAnsiTheme="minorHAnsi" w:cstheme="minorHAnsi"/>
          <w:color w:val="404040" w:themeColor="text1" w:themeTint="BF"/>
          <w:sz w:val="22"/>
          <w:szCs w:val="22"/>
          <w:lang w:val="it-IT"/>
        </w:rPr>
        <w:t xml:space="preserve"> Productions.</w:t>
      </w:r>
    </w:p>
    <w:p w:rsidR="003C4DC8" w:rsidRPr="00C77205" w:rsidRDefault="003C4DC8" w:rsidP="003C4DC8">
      <w:pPr>
        <w:ind w:left="709" w:right="709"/>
        <w:jc w:val="both"/>
        <w:rPr>
          <w:rFonts w:asciiTheme="minorHAnsi" w:hAnsiTheme="minorHAnsi" w:cstheme="minorHAnsi"/>
          <w:color w:val="404040" w:themeColor="text1" w:themeTint="BF"/>
          <w:sz w:val="22"/>
          <w:szCs w:val="22"/>
        </w:rPr>
      </w:pPr>
    </w:p>
    <w:p w:rsidR="003C4DC8" w:rsidRPr="00402D51" w:rsidRDefault="003C4DC8" w:rsidP="003C4DC8">
      <w:pPr>
        <w:ind w:left="709" w:right="709"/>
        <w:jc w:val="both"/>
        <w:rPr>
          <w:rFonts w:asciiTheme="minorHAnsi" w:hAnsiTheme="minorHAnsi" w:cstheme="minorHAnsi"/>
          <w:color w:val="404040" w:themeColor="text1" w:themeTint="BF"/>
          <w:sz w:val="22"/>
          <w:szCs w:val="22"/>
        </w:rPr>
      </w:pPr>
      <w:r w:rsidRPr="00C77205">
        <w:rPr>
          <w:rFonts w:asciiTheme="minorHAnsi" w:hAnsiTheme="minorHAnsi" w:cstheme="minorHAnsi"/>
          <w:color w:val="404040" w:themeColor="text1" w:themeTint="BF"/>
          <w:sz w:val="22"/>
          <w:szCs w:val="22"/>
        </w:rPr>
        <w:t xml:space="preserve">Nell’autunno 2020 è </w:t>
      </w:r>
      <w:r>
        <w:rPr>
          <w:rFonts w:asciiTheme="minorHAnsi" w:hAnsiTheme="minorHAnsi" w:cstheme="minorHAnsi"/>
          <w:color w:val="404040" w:themeColor="text1" w:themeTint="BF"/>
          <w:sz w:val="22"/>
          <w:szCs w:val="22"/>
        </w:rPr>
        <w:t>partecipa</w:t>
      </w:r>
      <w:r w:rsidRPr="00402D51">
        <w:rPr>
          <w:rFonts w:asciiTheme="minorHAnsi" w:hAnsiTheme="minorHAnsi" w:cstheme="minorHAnsi"/>
          <w:color w:val="404040" w:themeColor="text1" w:themeTint="BF"/>
          <w:sz w:val="22"/>
          <w:szCs w:val="22"/>
        </w:rPr>
        <w:t xml:space="preserve"> come concorrente </w:t>
      </w:r>
      <w:r>
        <w:rPr>
          <w:rFonts w:asciiTheme="minorHAnsi" w:hAnsiTheme="minorHAnsi" w:cstheme="minorHAnsi"/>
          <w:color w:val="404040" w:themeColor="text1" w:themeTint="BF"/>
          <w:sz w:val="22"/>
          <w:szCs w:val="22"/>
        </w:rPr>
        <w:t>alla trasmissione televisiva</w:t>
      </w:r>
      <w:r w:rsidRPr="00402D51">
        <w:rPr>
          <w:rFonts w:asciiTheme="minorHAnsi" w:hAnsiTheme="minorHAnsi" w:cstheme="minorHAnsi"/>
          <w:color w:val="404040" w:themeColor="text1" w:themeTint="BF"/>
          <w:sz w:val="22"/>
          <w:szCs w:val="22"/>
        </w:rPr>
        <w:t xml:space="preserve"> “Tale e Quale Show 2020” condotto da Carlo Conti su Rai1.</w:t>
      </w:r>
    </w:p>
    <w:p w:rsidR="003C4DC8" w:rsidRPr="00C77205" w:rsidRDefault="003C4DC8" w:rsidP="003C4DC8">
      <w:pPr>
        <w:ind w:left="709" w:right="709"/>
        <w:jc w:val="both"/>
        <w:rPr>
          <w:rFonts w:asciiTheme="minorHAnsi" w:hAnsiTheme="minorHAnsi" w:cstheme="minorHAnsi"/>
          <w:color w:val="404040" w:themeColor="text1" w:themeTint="BF"/>
          <w:sz w:val="22"/>
          <w:szCs w:val="22"/>
        </w:rPr>
      </w:pPr>
    </w:p>
    <w:p w:rsidR="003C4DC8" w:rsidRDefault="003C4DC8" w:rsidP="003C4DC8">
      <w:pPr>
        <w:ind w:left="709" w:right="709"/>
        <w:jc w:val="both"/>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In questo nuovo tour 2021-2022 r</w:t>
      </w:r>
      <w:r w:rsidRPr="00C77205">
        <w:rPr>
          <w:rFonts w:asciiTheme="minorHAnsi" w:hAnsiTheme="minorHAnsi" w:cstheme="minorHAnsi"/>
          <w:color w:val="404040" w:themeColor="text1" w:themeTint="BF"/>
          <w:sz w:val="22"/>
          <w:szCs w:val="22"/>
        </w:rPr>
        <w:t xml:space="preserve">ivedremo Giulia Sol nei panni di </w:t>
      </w:r>
      <w:r>
        <w:rPr>
          <w:rFonts w:asciiTheme="minorHAnsi" w:hAnsiTheme="minorHAnsi" w:cstheme="minorHAnsi"/>
          <w:color w:val="404040" w:themeColor="text1" w:themeTint="BF"/>
          <w:sz w:val="22"/>
          <w:szCs w:val="22"/>
        </w:rPr>
        <w:t>MOLLY</w:t>
      </w:r>
      <w:r w:rsidRPr="00C77205">
        <w:rPr>
          <w:rFonts w:asciiTheme="minorHAnsi" w:hAnsiTheme="minorHAnsi" w:cstheme="minorHAnsi"/>
          <w:color w:val="404040" w:themeColor="text1" w:themeTint="BF"/>
          <w:sz w:val="22"/>
          <w:szCs w:val="22"/>
        </w:rPr>
        <w:t xml:space="preserve"> dopo il successo delle repliche del 2020. </w:t>
      </w:r>
    </w:p>
    <w:p w:rsidR="003C4DC8" w:rsidRDefault="003C4DC8" w:rsidP="003C4DC8">
      <w:pPr>
        <w:ind w:left="709" w:right="709"/>
        <w:jc w:val="both"/>
        <w:rPr>
          <w:rFonts w:asciiTheme="minorHAnsi" w:hAnsiTheme="minorHAnsi" w:cstheme="minorHAnsi"/>
          <w:color w:val="404040" w:themeColor="text1" w:themeTint="BF"/>
          <w:sz w:val="22"/>
          <w:szCs w:val="22"/>
        </w:rPr>
      </w:pPr>
    </w:p>
    <w:p w:rsidR="003C4DC8" w:rsidRPr="00402D51" w:rsidRDefault="003C4DC8" w:rsidP="003C4DC8">
      <w:pPr>
        <w:ind w:left="709" w:right="709"/>
        <w:jc w:val="both"/>
        <w:rPr>
          <w:rFonts w:asciiTheme="minorHAnsi" w:hAnsiTheme="minorHAnsi" w:cstheme="minorHAnsi"/>
          <w:color w:val="404040" w:themeColor="text1" w:themeTint="BF"/>
          <w:sz w:val="15"/>
          <w:szCs w:val="15"/>
        </w:rPr>
      </w:pPr>
    </w:p>
    <w:p w:rsidR="003C4DC8" w:rsidRPr="00C77205" w:rsidRDefault="003C4DC8" w:rsidP="003C4DC8">
      <w:pPr>
        <w:ind w:left="709" w:right="709"/>
        <w:jc w:val="both"/>
        <w:rPr>
          <w:rFonts w:asciiTheme="minorHAnsi" w:hAnsiTheme="minorHAnsi" w:cstheme="minorHAnsi"/>
          <w:color w:val="404040" w:themeColor="text1" w:themeTint="BF"/>
          <w:sz w:val="22"/>
          <w:szCs w:val="22"/>
        </w:rPr>
      </w:pPr>
    </w:p>
    <w:p w:rsidR="003C4DC8" w:rsidRPr="00724C72" w:rsidRDefault="003C4DC8" w:rsidP="003C4DC8">
      <w:pPr>
        <w:ind w:left="709" w:right="709"/>
        <w:jc w:val="both"/>
        <w:rPr>
          <w:rFonts w:asciiTheme="minorHAnsi" w:hAnsiTheme="minorHAnsi" w:cstheme="minorHAnsi"/>
          <w:sz w:val="22"/>
          <w:szCs w:val="22"/>
        </w:rPr>
      </w:pPr>
    </w:p>
    <w:p w:rsidR="003C4DC8" w:rsidRPr="00724C72" w:rsidRDefault="003C4DC8" w:rsidP="003C4DC8">
      <w:pPr>
        <w:pStyle w:val="Corpotesto"/>
        <w:ind w:left="709" w:right="709"/>
        <w:rPr>
          <w:rFonts w:asciiTheme="minorHAnsi" w:hAnsiTheme="minorHAnsi" w:cstheme="minorHAnsi"/>
          <w:sz w:val="22"/>
          <w:szCs w:val="22"/>
          <w:lang w:val="it-IT"/>
        </w:rPr>
      </w:pPr>
    </w:p>
    <w:p w:rsidR="003C4DC8" w:rsidRDefault="003C4DC8" w:rsidP="003C4DC8">
      <w:pPr>
        <w:ind w:left="709" w:right="709"/>
        <w:rPr>
          <w:rFonts w:asciiTheme="minorHAnsi" w:hAnsiTheme="minorHAnsi" w:cstheme="minorHAnsi"/>
          <w:sz w:val="22"/>
          <w:szCs w:val="22"/>
          <w:lang w:eastAsia="en-US"/>
        </w:rPr>
      </w:pPr>
      <w:r>
        <w:rPr>
          <w:rFonts w:asciiTheme="minorHAnsi" w:hAnsiTheme="minorHAnsi" w:cstheme="minorHAnsi"/>
          <w:sz w:val="22"/>
          <w:szCs w:val="22"/>
        </w:rPr>
        <w:br w:type="page"/>
      </w:r>
    </w:p>
    <w:p w:rsidR="003C4DC8" w:rsidRPr="00724C72" w:rsidRDefault="003C4DC8" w:rsidP="003C4DC8">
      <w:pPr>
        <w:pStyle w:val="Corpotesto"/>
        <w:spacing w:before="5"/>
        <w:ind w:left="709" w:right="709"/>
        <w:rPr>
          <w:rFonts w:asciiTheme="minorHAnsi" w:hAnsiTheme="minorHAnsi" w:cstheme="minorHAnsi"/>
          <w:sz w:val="22"/>
          <w:szCs w:val="22"/>
          <w:lang w:val="it-IT"/>
        </w:rPr>
      </w:pPr>
    </w:p>
    <w:p w:rsidR="003C4DC8" w:rsidRPr="00D327D8" w:rsidRDefault="003C4DC8" w:rsidP="003C4DC8">
      <w:pPr>
        <w:ind w:left="709" w:right="709"/>
        <w:jc w:val="both"/>
        <w:rPr>
          <w:rFonts w:asciiTheme="minorHAnsi" w:hAnsiTheme="minorHAnsi" w:cstheme="minorHAnsi"/>
          <w:b/>
          <w:i/>
          <w:color w:val="404040" w:themeColor="text1" w:themeTint="BF"/>
          <w:sz w:val="28"/>
          <w:szCs w:val="28"/>
        </w:rPr>
      </w:pPr>
      <w:r w:rsidRPr="00D327D8">
        <w:rPr>
          <w:rFonts w:asciiTheme="minorHAnsi" w:hAnsiTheme="minorHAnsi" w:cstheme="minorHAnsi"/>
          <w:b/>
          <w:color w:val="404040" w:themeColor="text1" w:themeTint="BF"/>
          <w:sz w:val="28"/>
          <w:szCs w:val="28"/>
        </w:rPr>
        <w:t xml:space="preserve">Gloria </w:t>
      </w:r>
      <w:proofErr w:type="spellStart"/>
      <w:r w:rsidRPr="00D327D8">
        <w:rPr>
          <w:rFonts w:asciiTheme="minorHAnsi" w:hAnsiTheme="minorHAnsi" w:cstheme="minorHAnsi"/>
          <w:b/>
          <w:color w:val="404040" w:themeColor="text1" w:themeTint="BF"/>
          <w:sz w:val="28"/>
          <w:szCs w:val="28"/>
        </w:rPr>
        <w:t>Nyamekye</w:t>
      </w:r>
      <w:proofErr w:type="spellEnd"/>
      <w:r w:rsidRPr="00D327D8">
        <w:rPr>
          <w:rFonts w:asciiTheme="minorHAnsi" w:hAnsiTheme="minorHAnsi" w:cstheme="minorHAnsi"/>
          <w:b/>
          <w:color w:val="404040" w:themeColor="text1" w:themeTint="BF"/>
          <w:sz w:val="28"/>
          <w:szCs w:val="28"/>
        </w:rPr>
        <w:t xml:space="preserve"> </w:t>
      </w:r>
      <w:proofErr w:type="spellStart"/>
      <w:r w:rsidRPr="00D327D8">
        <w:rPr>
          <w:rFonts w:asciiTheme="minorHAnsi" w:hAnsiTheme="minorHAnsi" w:cstheme="minorHAnsi"/>
          <w:b/>
          <w:color w:val="404040" w:themeColor="text1" w:themeTint="BF"/>
          <w:sz w:val="28"/>
          <w:szCs w:val="28"/>
        </w:rPr>
        <w:t>Enchill</w:t>
      </w:r>
      <w:proofErr w:type="spellEnd"/>
      <w:r w:rsidRPr="00D327D8">
        <w:rPr>
          <w:rFonts w:asciiTheme="minorHAnsi" w:hAnsiTheme="minorHAnsi" w:cstheme="minorHAnsi"/>
          <w:b/>
          <w:color w:val="404040" w:themeColor="text1" w:themeTint="BF"/>
          <w:sz w:val="28"/>
          <w:szCs w:val="28"/>
        </w:rPr>
        <w:t xml:space="preserve"> - </w:t>
      </w:r>
      <w:r w:rsidRPr="00D327D8">
        <w:rPr>
          <w:rFonts w:asciiTheme="minorHAnsi" w:hAnsiTheme="minorHAnsi" w:cstheme="minorHAnsi"/>
          <w:b/>
          <w:i/>
          <w:color w:val="404040" w:themeColor="text1" w:themeTint="BF"/>
          <w:sz w:val="28"/>
          <w:szCs w:val="28"/>
        </w:rPr>
        <w:t xml:space="preserve">Oda </w:t>
      </w:r>
      <w:proofErr w:type="spellStart"/>
      <w:r w:rsidRPr="00D327D8">
        <w:rPr>
          <w:rFonts w:asciiTheme="minorHAnsi" w:hAnsiTheme="minorHAnsi" w:cstheme="minorHAnsi"/>
          <w:b/>
          <w:i/>
          <w:color w:val="404040" w:themeColor="text1" w:themeTint="BF"/>
          <w:sz w:val="28"/>
          <w:szCs w:val="28"/>
        </w:rPr>
        <w:t>Mae</w:t>
      </w:r>
      <w:proofErr w:type="spellEnd"/>
    </w:p>
    <w:p w:rsidR="003C4DC8" w:rsidRPr="00C77205" w:rsidRDefault="003C4DC8" w:rsidP="003C4DC8">
      <w:pPr>
        <w:pStyle w:val="Corpotesto"/>
        <w:spacing w:before="199"/>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(pronuncia “</w:t>
      </w:r>
      <w:proofErr w:type="spellStart"/>
      <w:r w:rsidRPr="00C77205">
        <w:rPr>
          <w:rFonts w:asciiTheme="minorHAnsi" w:hAnsiTheme="minorHAnsi" w:cstheme="minorHAnsi"/>
          <w:color w:val="404040" w:themeColor="text1" w:themeTint="BF"/>
          <w:sz w:val="22"/>
          <w:szCs w:val="22"/>
          <w:lang w:val="it-IT"/>
        </w:rPr>
        <w:t>Niami</w:t>
      </w:r>
      <w:proofErr w:type="spellEnd"/>
      <w:r w:rsidRPr="00C77205">
        <w:rPr>
          <w:rFonts w:asciiTheme="minorHAnsi" w:hAnsiTheme="minorHAnsi" w:cstheme="minorHAnsi"/>
          <w:color w:val="404040" w:themeColor="text1" w:themeTint="BF"/>
          <w:sz w:val="22"/>
          <w:szCs w:val="22"/>
          <w:lang w:val="it-IT"/>
        </w:rPr>
        <w:t xml:space="preserve"> – </w:t>
      </w:r>
      <w:proofErr w:type="spellStart"/>
      <w:r w:rsidRPr="00C77205">
        <w:rPr>
          <w:rFonts w:asciiTheme="minorHAnsi" w:hAnsiTheme="minorHAnsi" w:cstheme="minorHAnsi"/>
          <w:color w:val="404040" w:themeColor="text1" w:themeTint="BF"/>
          <w:sz w:val="22"/>
          <w:szCs w:val="22"/>
          <w:lang w:val="it-IT"/>
        </w:rPr>
        <w:t>cie</w:t>
      </w:r>
      <w:proofErr w:type="spellEnd"/>
      <w:r w:rsidRPr="00C77205">
        <w:rPr>
          <w:rFonts w:asciiTheme="minorHAnsi" w:hAnsiTheme="minorHAnsi" w:cstheme="minorHAnsi"/>
          <w:color w:val="404040" w:themeColor="text1" w:themeTint="BF"/>
          <w:sz w:val="22"/>
          <w:szCs w:val="22"/>
          <w:lang w:val="it-IT"/>
        </w:rPr>
        <w:t xml:space="preserve">” Dono di Dio in lingua </w:t>
      </w:r>
      <w:proofErr w:type="spellStart"/>
      <w:r w:rsidRPr="00C77205">
        <w:rPr>
          <w:rFonts w:asciiTheme="minorHAnsi" w:hAnsiTheme="minorHAnsi" w:cstheme="minorHAnsi"/>
          <w:color w:val="404040" w:themeColor="text1" w:themeTint="BF"/>
          <w:sz w:val="22"/>
          <w:szCs w:val="22"/>
          <w:lang w:val="it-IT"/>
        </w:rPr>
        <w:t>Twi_Ghana</w:t>
      </w:r>
      <w:proofErr w:type="spellEnd"/>
      <w:r w:rsidRPr="00C77205">
        <w:rPr>
          <w:rFonts w:asciiTheme="minorHAnsi" w:hAnsiTheme="minorHAnsi" w:cstheme="minorHAnsi"/>
          <w:color w:val="404040" w:themeColor="text1" w:themeTint="BF"/>
          <w:sz w:val="22"/>
          <w:szCs w:val="22"/>
          <w:lang w:val="it-IT"/>
        </w:rPr>
        <w:t>).</w:t>
      </w:r>
    </w:p>
    <w:p w:rsidR="003C4DC8" w:rsidRPr="00C77205" w:rsidRDefault="003C4DC8" w:rsidP="003C4DC8">
      <w:pPr>
        <w:pStyle w:val="Corpotesto"/>
        <w:spacing w:before="4"/>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spacing w:line="322" w:lineRule="exact"/>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Gloria </w:t>
      </w:r>
      <w:proofErr w:type="spellStart"/>
      <w:r w:rsidRPr="00C77205">
        <w:rPr>
          <w:rFonts w:asciiTheme="minorHAnsi" w:hAnsiTheme="minorHAnsi" w:cstheme="minorHAnsi"/>
          <w:color w:val="404040" w:themeColor="text1" w:themeTint="BF"/>
          <w:sz w:val="22"/>
          <w:szCs w:val="22"/>
          <w:lang w:val="it-IT"/>
        </w:rPr>
        <w:t>Nyamekye</w:t>
      </w:r>
      <w:proofErr w:type="spellEnd"/>
      <w:r w:rsidRPr="00C77205">
        <w:rPr>
          <w:rFonts w:asciiTheme="minorHAnsi" w:hAnsiTheme="minorHAnsi" w:cstheme="minorHAnsi"/>
          <w:color w:val="404040" w:themeColor="text1" w:themeTint="BF"/>
          <w:sz w:val="22"/>
          <w:szCs w:val="22"/>
          <w:lang w:val="it-IT"/>
        </w:rPr>
        <w:t xml:space="preserve"> </w:t>
      </w:r>
      <w:proofErr w:type="spellStart"/>
      <w:r w:rsidRPr="00C77205">
        <w:rPr>
          <w:rFonts w:asciiTheme="minorHAnsi" w:hAnsiTheme="minorHAnsi" w:cstheme="minorHAnsi"/>
          <w:color w:val="404040" w:themeColor="text1" w:themeTint="BF"/>
          <w:sz w:val="22"/>
          <w:szCs w:val="22"/>
          <w:lang w:val="it-IT"/>
        </w:rPr>
        <w:t>Enchill</w:t>
      </w:r>
      <w:proofErr w:type="spellEnd"/>
      <w:r w:rsidRPr="00C77205">
        <w:rPr>
          <w:rFonts w:asciiTheme="minorHAnsi" w:hAnsiTheme="minorHAnsi" w:cstheme="minorHAnsi"/>
          <w:color w:val="404040" w:themeColor="text1" w:themeTint="BF"/>
          <w:sz w:val="22"/>
          <w:szCs w:val="22"/>
          <w:lang w:val="it-IT"/>
        </w:rPr>
        <w:t xml:space="preserve"> nasce a Piacenza nel 1992.</w:t>
      </w: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Si avvicina alla musica in tenera età, a 14 anni si propone come corista di una formazione Gospel sostenuta dal Conservatorio G. </w:t>
      </w:r>
      <w:proofErr w:type="spellStart"/>
      <w:r w:rsidRPr="00C77205">
        <w:rPr>
          <w:rFonts w:asciiTheme="minorHAnsi" w:hAnsiTheme="minorHAnsi" w:cstheme="minorHAnsi"/>
          <w:color w:val="404040" w:themeColor="text1" w:themeTint="BF"/>
          <w:sz w:val="22"/>
          <w:szCs w:val="22"/>
          <w:lang w:val="it-IT"/>
        </w:rPr>
        <w:t>Nicolini</w:t>
      </w:r>
      <w:proofErr w:type="spellEnd"/>
      <w:r w:rsidRPr="00C77205">
        <w:rPr>
          <w:rFonts w:asciiTheme="minorHAnsi" w:hAnsiTheme="minorHAnsi" w:cstheme="minorHAnsi"/>
          <w:color w:val="404040" w:themeColor="text1" w:themeTint="BF"/>
          <w:sz w:val="22"/>
          <w:szCs w:val="22"/>
          <w:lang w:val="it-IT"/>
        </w:rPr>
        <w:t xml:space="preserve"> di Piacenza, diventando in poco tempo solista. Negli anni successivi, approfondisce gli studi nel canto Gospel con la formazione corale </w:t>
      </w:r>
      <w:proofErr w:type="spellStart"/>
      <w:r w:rsidRPr="00C77205">
        <w:rPr>
          <w:rFonts w:asciiTheme="minorHAnsi" w:hAnsiTheme="minorHAnsi" w:cstheme="minorHAnsi"/>
          <w:color w:val="404040" w:themeColor="text1" w:themeTint="BF"/>
          <w:sz w:val="22"/>
          <w:szCs w:val="22"/>
          <w:lang w:val="it-IT"/>
        </w:rPr>
        <w:t>Spirit</w:t>
      </w:r>
      <w:proofErr w:type="spellEnd"/>
      <w:r w:rsidRPr="00C77205">
        <w:rPr>
          <w:rFonts w:asciiTheme="minorHAnsi" w:hAnsiTheme="minorHAnsi" w:cstheme="minorHAnsi"/>
          <w:color w:val="404040" w:themeColor="text1" w:themeTint="BF"/>
          <w:sz w:val="22"/>
          <w:szCs w:val="22"/>
          <w:lang w:val="it-IT"/>
        </w:rPr>
        <w:t xml:space="preserve"> Gospel </w:t>
      </w:r>
      <w:proofErr w:type="spellStart"/>
      <w:r w:rsidRPr="00C77205">
        <w:rPr>
          <w:rFonts w:asciiTheme="minorHAnsi" w:hAnsiTheme="minorHAnsi" w:cstheme="minorHAnsi"/>
          <w:color w:val="404040" w:themeColor="text1" w:themeTint="BF"/>
          <w:sz w:val="22"/>
          <w:szCs w:val="22"/>
          <w:lang w:val="it-IT"/>
        </w:rPr>
        <w:t>Choir</w:t>
      </w:r>
      <w:proofErr w:type="spellEnd"/>
      <w:r w:rsidRPr="00C77205">
        <w:rPr>
          <w:rFonts w:asciiTheme="minorHAnsi" w:hAnsiTheme="minorHAnsi" w:cstheme="minorHAnsi"/>
          <w:color w:val="404040" w:themeColor="text1" w:themeTint="BF"/>
          <w:sz w:val="22"/>
          <w:szCs w:val="22"/>
          <w:lang w:val="it-IT"/>
        </w:rPr>
        <w:t xml:space="preserve"> diretto dal maestro e direttore della </w:t>
      </w:r>
      <w:proofErr w:type="spellStart"/>
      <w:r w:rsidRPr="00C77205">
        <w:rPr>
          <w:rFonts w:asciiTheme="minorHAnsi" w:hAnsiTheme="minorHAnsi" w:cstheme="minorHAnsi"/>
          <w:color w:val="404040" w:themeColor="text1" w:themeTint="BF"/>
          <w:sz w:val="22"/>
          <w:szCs w:val="22"/>
          <w:lang w:val="it-IT"/>
        </w:rPr>
        <w:t>Milestone</w:t>
      </w:r>
      <w:proofErr w:type="spellEnd"/>
      <w:r w:rsidRPr="00C77205">
        <w:rPr>
          <w:rFonts w:asciiTheme="minorHAnsi" w:hAnsiTheme="minorHAnsi" w:cstheme="minorHAnsi"/>
          <w:color w:val="404040" w:themeColor="text1" w:themeTint="BF"/>
          <w:sz w:val="22"/>
          <w:szCs w:val="22"/>
          <w:lang w:val="it-IT"/>
        </w:rPr>
        <w:t xml:space="preserve"> School Music di Piacenza, Andrea Zermani.</w:t>
      </w:r>
    </w:p>
    <w:p w:rsidR="003C4DC8" w:rsidRPr="00C77205" w:rsidRDefault="003C4DC8" w:rsidP="003C4DC8">
      <w:pPr>
        <w:pStyle w:val="Corpotesto"/>
        <w:spacing w:before="2"/>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Nel 2012 nasce la sua collaborazione come vocalist con la cantante Gospel </w:t>
      </w:r>
      <w:proofErr w:type="spellStart"/>
      <w:r w:rsidRPr="00C77205">
        <w:rPr>
          <w:rFonts w:asciiTheme="minorHAnsi" w:hAnsiTheme="minorHAnsi" w:cstheme="minorHAnsi"/>
          <w:color w:val="404040" w:themeColor="text1" w:themeTint="BF"/>
          <w:sz w:val="22"/>
          <w:szCs w:val="22"/>
          <w:lang w:val="it-IT"/>
        </w:rPr>
        <w:t>Sherrita</w:t>
      </w:r>
      <w:proofErr w:type="spellEnd"/>
      <w:r w:rsidRPr="00C77205">
        <w:rPr>
          <w:rFonts w:asciiTheme="minorHAnsi" w:hAnsiTheme="minorHAnsi" w:cstheme="minorHAnsi"/>
          <w:color w:val="404040" w:themeColor="text1" w:themeTint="BF"/>
          <w:sz w:val="22"/>
          <w:szCs w:val="22"/>
          <w:lang w:val="it-IT"/>
        </w:rPr>
        <w:t xml:space="preserve"> Duran, collaborazione che la porta ad esibirsi in Italia e all’estero con produttori di fama internazionale come </w:t>
      </w:r>
      <w:proofErr w:type="spellStart"/>
      <w:r w:rsidRPr="00C77205">
        <w:rPr>
          <w:rFonts w:asciiTheme="minorHAnsi" w:hAnsiTheme="minorHAnsi" w:cstheme="minorHAnsi"/>
          <w:color w:val="404040" w:themeColor="text1" w:themeTint="BF"/>
          <w:sz w:val="22"/>
          <w:szCs w:val="22"/>
          <w:lang w:val="it-IT"/>
        </w:rPr>
        <w:t>Takaji</w:t>
      </w:r>
      <w:proofErr w:type="spellEnd"/>
      <w:r w:rsidRPr="00C77205">
        <w:rPr>
          <w:rFonts w:asciiTheme="minorHAnsi" w:hAnsiTheme="minorHAnsi" w:cstheme="minorHAnsi"/>
          <w:color w:val="404040" w:themeColor="text1" w:themeTint="BF"/>
          <w:sz w:val="22"/>
          <w:szCs w:val="22"/>
          <w:lang w:val="it-IT"/>
        </w:rPr>
        <w:t xml:space="preserve"> e </w:t>
      </w:r>
      <w:proofErr w:type="spellStart"/>
      <w:r w:rsidRPr="00C77205">
        <w:rPr>
          <w:rFonts w:asciiTheme="minorHAnsi" w:hAnsiTheme="minorHAnsi" w:cstheme="minorHAnsi"/>
          <w:color w:val="404040" w:themeColor="text1" w:themeTint="BF"/>
          <w:sz w:val="22"/>
          <w:szCs w:val="22"/>
          <w:lang w:val="it-IT"/>
        </w:rPr>
        <w:t>Ketra</w:t>
      </w:r>
      <w:proofErr w:type="spellEnd"/>
      <w:r w:rsidRPr="00C77205">
        <w:rPr>
          <w:rFonts w:asciiTheme="minorHAnsi" w:hAnsiTheme="minorHAnsi" w:cstheme="minorHAnsi"/>
          <w:color w:val="404040" w:themeColor="text1" w:themeTint="BF"/>
          <w:sz w:val="22"/>
          <w:szCs w:val="22"/>
          <w:lang w:val="it-IT"/>
        </w:rPr>
        <w:t xml:space="preserve"> per il loro l'ultimo successo estivo </w:t>
      </w:r>
      <w:r w:rsidRPr="00C77205">
        <w:rPr>
          <w:rFonts w:asciiTheme="minorHAnsi" w:hAnsiTheme="minorHAnsi" w:cstheme="minorHAnsi"/>
          <w:i/>
          <w:color w:val="404040" w:themeColor="text1" w:themeTint="BF"/>
          <w:sz w:val="22"/>
          <w:szCs w:val="22"/>
          <w:lang w:val="it-IT"/>
        </w:rPr>
        <w:t>Jambo</w:t>
      </w:r>
      <w:r w:rsidRPr="00C77205">
        <w:rPr>
          <w:rFonts w:asciiTheme="minorHAnsi" w:hAnsiTheme="minorHAnsi" w:cstheme="minorHAnsi"/>
          <w:color w:val="404040" w:themeColor="text1" w:themeTint="BF"/>
          <w:sz w:val="22"/>
          <w:szCs w:val="22"/>
          <w:lang w:val="it-IT"/>
        </w:rPr>
        <w:t>.</w:t>
      </w:r>
    </w:p>
    <w:p w:rsidR="003C4DC8" w:rsidRPr="00C77205" w:rsidRDefault="003C4DC8" w:rsidP="003C4DC8">
      <w:pPr>
        <w:pStyle w:val="Corpotesto"/>
        <w:spacing w:before="10"/>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Nel 2014 vince il Premio Gervasi ai "Concorsi Internazionali di Musica della </w:t>
      </w:r>
      <w:proofErr w:type="spellStart"/>
      <w:r w:rsidRPr="00C77205">
        <w:rPr>
          <w:rFonts w:asciiTheme="minorHAnsi" w:hAnsiTheme="minorHAnsi" w:cstheme="minorHAnsi"/>
          <w:color w:val="404040" w:themeColor="text1" w:themeTint="BF"/>
          <w:sz w:val="22"/>
          <w:szCs w:val="22"/>
          <w:lang w:val="it-IT"/>
        </w:rPr>
        <w:t>Valtidone</w:t>
      </w:r>
      <w:proofErr w:type="spellEnd"/>
      <w:r w:rsidRPr="00C77205">
        <w:rPr>
          <w:rFonts w:asciiTheme="minorHAnsi" w:hAnsiTheme="minorHAnsi" w:cstheme="minorHAnsi"/>
          <w:color w:val="404040" w:themeColor="text1" w:themeTint="BF"/>
          <w:sz w:val="22"/>
          <w:szCs w:val="22"/>
          <w:lang w:val="it-IT"/>
        </w:rPr>
        <w:t xml:space="preserve">" e nei due anni successivi partecipa a diversi programmi radiofonici come </w:t>
      </w:r>
      <w:r w:rsidRPr="00C77205">
        <w:rPr>
          <w:rFonts w:asciiTheme="minorHAnsi" w:hAnsiTheme="minorHAnsi" w:cstheme="minorHAnsi"/>
          <w:i/>
          <w:color w:val="404040" w:themeColor="text1" w:themeTint="BF"/>
          <w:sz w:val="22"/>
          <w:szCs w:val="22"/>
          <w:lang w:val="it-IT"/>
        </w:rPr>
        <w:t xml:space="preserve">Non c’è duo senza te </w:t>
      </w:r>
      <w:r w:rsidRPr="00C77205">
        <w:rPr>
          <w:rFonts w:asciiTheme="minorHAnsi" w:hAnsiTheme="minorHAnsi" w:cstheme="minorHAnsi"/>
          <w:color w:val="404040" w:themeColor="text1" w:themeTint="BF"/>
          <w:sz w:val="22"/>
          <w:szCs w:val="22"/>
          <w:lang w:val="it-IT"/>
        </w:rPr>
        <w:t xml:space="preserve">su Radio Capital e Radio Kiss </w:t>
      </w:r>
      <w:proofErr w:type="spellStart"/>
      <w:r w:rsidRPr="00C77205">
        <w:rPr>
          <w:rFonts w:asciiTheme="minorHAnsi" w:hAnsiTheme="minorHAnsi" w:cstheme="minorHAnsi"/>
          <w:color w:val="404040" w:themeColor="text1" w:themeTint="BF"/>
          <w:sz w:val="22"/>
          <w:szCs w:val="22"/>
          <w:lang w:val="it-IT"/>
        </w:rPr>
        <w:t>Kiss</w:t>
      </w:r>
      <w:proofErr w:type="spellEnd"/>
      <w:r w:rsidRPr="00C77205">
        <w:rPr>
          <w:rFonts w:asciiTheme="minorHAnsi" w:hAnsiTheme="minorHAnsi" w:cstheme="minorHAnsi"/>
          <w:color w:val="404040" w:themeColor="text1" w:themeTint="BF"/>
          <w:sz w:val="22"/>
          <w:szCs w:val="22"/>
          <w:lang w:val="it-IT"/>
        </w:rPr>
        <w:t xml:space="preserve"> in occasione della loro messa in onda nel centro di distribuzione Amazon di Castel San Giovanni.</w:t>
      </w:r>
    </w:p>
    <w:p w:rsidR="003C4DC8" w:rsidRPr="00C77205" w:rsidRDefault="003C4DC8" w:rsidP="003C4DC8">
      <w:pPr>
        <w:pStyle w:val="Corpotesto"/>
        <w:spacing w:before="5"/>
        <w:ind w:left="709" w:right="709"/>
        <w:rPr>
          <w:rFonts w:asciiTheme="minorHAnsi" w:hAnsiTheme="minorHAnsi" w:cstheme="minorHAnsi"/>
          <w:color w:val="404040" w:themeColor="text1" w:themeTint="BF"/>
          <w:sz w:val="22"/>
          <w:szCs w:val="22"/>
          <w:lang w:val="it-IT"/>
        </w:rPr>
      </w:pPr>
    </w:p>
    <w:p w:rsidR="003C4DC8" w:rsidRPr="00C77205"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C77205">
        <w:rPr>
          <w:rFonts w:asciiTheme="minorHAnsi" w:hAnsiTheme="minorHAnsi" w:cstheme="minorHAnsi"/>
          <w:color w:val="404040" w:themeColor="text1" w:themeTint="BF"/>
          <w:sz w:val="22"/>
          <w:szCs w:val="22"/>
          <w:lang w:val="it-IT"/>
        </w:rPr>
        <w:t xml:space="preserve">Nella stagione 2018/2019 debutta nel mondo del Musical nel ruolo di protagonista in </w:t>
      </w:r>
      <w:proofErr w:type="spellStart"/>
      <w:r w:rsidRPr="00C77205">
        <w:rPr>
          <w:rFonts w:asciiTheme="minorHAnsi" w:hAnsiTheme="minorHAnsi" w:cstheme="minorHAnsi"/>
          <w:i/>
          <w:color w:val="404040" w:themeColor="text1" w:themeTint="BF"/>
          <w:sz w:val="22"/>
          <w:szCs w:val="22"/>
          <w:lang w:val="it-IT"/>
        </w:rPr>
        <w:t>Sister</w:t>
      </w:r>
      <w:proofErr w:type="spellEnd"/>
      <w:r w:rsidRPr="00C77205">
        <w:rPr>
          <w:rFonts w:asciiTheme="minorHAnsi" w:hAnsiTheme="minorHAnsi" w:cstheme="minorHAnsi"/>
          <w:i/>
          <w:color w:val="404040" w:themeColor="text1" w:themeTint="BF"/>
          <w:sz w:val="22"/>
          <w:szCs w:val="22"/>
          <w:lang w:val="it-IT"/>
        </w:rPr>
        <w:t xml:space="preserve"> </w:t>
      </w:r>
      <w:proofErr w:type="spellStart"/>
      <w:r w:rsidRPr="00C77205">
        <w:rPr>
          <w:rFonts w:asciiTheme="minorHAnsi" w:hAnsiTheme="minorHAnsi" w:cstheme="minorHAnsi"/>
          <w:i/>
          <w:color w:val="404040" w:themeColor="text1" w:themeTint="BF"/>
          <w:sz w:val="22"/>
          <w:szCs w:val="22"/>
          <w:lang w:val="it-IT"/>
        </w:rPr>
        <w:t>Act</w:t>
      </w:r>
      <w:proofErr w:type="spellEnd"/>
      <w:r w:rsidRPr="00C77205">
        <w:rPr>
          <w:rFonts w:asciiTheme="minorHAnsi" w:hAnsiTheme="minorHAnsi" w:cstheme="minorHAnsi"/>
          <w:i/>
          <w:color w:val="404040" w:themeColor="text1" w:themeTint="BF"/>
          <w:sz w:val="22"/>
          <w:szCs w:val="22"/>
          <w:lang w:val="it-IT"/>
        </w:rPr>
        <w:t xml:space="preserve"> </w:t>
      </w:r>
      <w:r w:rsidRPr="00C77205">
        <w:rPr>
          <w:rFonts w:asciiTheme="minorHAnsi" w:hAnsiTheme="minorHAnsi" w:cstheme="minorHAnsi"/>
          <w:color w:val="404040" w:themeColor="text1" w:themeTint="BF"/>
          <w:sz w:val="22"/>
          <w:szCs w:val="22"/>
          <w:lang w:val="it-IT"/>
        </w:rPr>
        <w:t xml:space="preserve">prodotto dalla compagnia I </w:t>
      </w:r>
      <w:proofErr w:type="spellStart"/>
      <w:r w:rsidRPr="00C77205">
        <w:rPr>
          <w:rFonts w:asciiTheme="minorHAnsi" w:hAnsiTheme="minorHAnsi" w:cstheme="minorHAnsi"/>
          <w:color w:val="404040" w:themeColor="text1" w:themeTint="BF"/>
          <w:sz w:val="22"/>
          <w:szCs w:val="22"/>
          <w:lang w:val="it-IT"/>
        </w:rPr>
        <w:t>Viaggiattori</w:t>
      </w:r>
      <w:proofErr w:type="spellEnd"/>
      <w:r w:rsidRPr="00C77205">
        <w:rPr>
          <w:rFonts w:asciiTheme="minorHAnsi" w:hAnsiTheme="minorHAnsi" w:cstheme="minorHAnsi"/>
          <w:color w:val="404040" w:themeColor="text1" w:themeTint="BF"/>
          <w:sz w:val="22"/>
          <w:szCs w:val="22"/>
          <w:lang w:val="it-IT"/>
        </w:rPr>
        <w:t xml:space="preserve"> di Piacenza e diretto da Dario Caldini.</w:t>
      </w:r>
    </w:p>
    <w:p w:rsidR="003C4DC8" w:rsidRDefault="003C4DC8" w:rsidP="003C4DC8">
      <w:pPr>
        <w:spacing w:before="4"/>
        <w:ind w:left="709" w:right="709"/>
        <w:jc w:val="both"/>
        <w:rPr>
          <w:rFonts w:asciiTheme="minorHAnsi" w:hAnsiTheme="minorHAnsi" w:cstheme="minorHAnsi"/>
          <w:color w:val="404040" w:themeColor="text1" w:themeTint="BF"/>
          <w:sz w:val="22"/>
          <w:szCs w:val="22"/>
        </w:rPr>
      </w:pPr>
      <w:r w:rsidRPr="00C77205">
        <w:rPr>
          <w:rFonts w:asciiTheme="minorHAnsi" w:hAnsiTheme="minorHAnsi" w:cstheme="minorHAnsi"/>
          <w:color w:val="404040" w:themeColor="text1" w:themeTint="BF"/>
          <w:sz w:val="22"/>
          <w:szCs w:val="22"/>
        </w:rPr>
        <w:t xml:space="preserve">Dal 25 gennaio 2020 sarà Oda </w:t>
      </w:r>
      <w:proofErr w:type="spellStart"/>
      <w:r w:rsidRPr="00C77205">
        <w:rPr>
          <w:rFonts w:asciiTheme="minorHAnsi" w:hAnsiTheme="minorHAnsi" w:cstheme="minorHAnsi"/>
          <w:color w:val="404040" w:themeColor="text1" w:themeTint="BF"/>
          <w:sz w:val="22"/>
          <w:szCs w:val="22"/>
        </w:rPr>
        <w:t>Mae</w:t>
      </w:r>
      <w:proofErr w:type="spellEnd"/>
      <w:r w:rsidRPr="00C77205">
        <w:rPr>
          <w:rFonts w:asciiTheme="minorHAnsi" w:hAnsiTheme="minorHAnsi" w:cstheme="minorHAnsi"/>
          <w:color w:val="404040" w:themeColor="text1" w:themeTint="BF"/>
          <w:sz w:val="22"/>
          <w:szCs w:val="22"/>
        </w:rPr>
        <w:t xml:space="preserve"> in </w:t>
      </w:r>
      <w:proofErr w:type="spellStart"/>
      <w:r w:rsidRPr="00C77205">
        <w:rPr>
          <w:rFonts w:asciiTheme="minorHAnsi" w:hAnsiTheme="minorHAnsi" w:cstheme="minorHAnsi"/>
          <w:i/>
          <w:color w:val="404040" w:themeColor="text1" w:themeTint="BF"/>
          <w:sz w:val="22"/>
          <w:szCs w:val="22"/>
        </w:rPr>
        <w:t>Ghost</w:t>
      </w:r>
      <w:proofErr w:type="spellEnd"/>
      <w:r w:rsidRPr="00C77205">
        <w:rPr>
          <w:rFonts w:asciiTheme="minorHAnsi" w:hAnsiTheme="minorHAnsi" w:cstheme="minorHAnsi"/>
          <w:i/>
          <w:color w:val="404040" w:themeColor="text1" w:themeTint="BF"/>
          <w:sz w:val="22"/>
          <w:szCs w:val="22"/>
        </w:rPr>
        <w:t>, il Musical</w:t>
      </w:r>
      <w:r w:rsidRPr="00C77205">
        <w:rPr>
          <w:rFonts w:asciiTheme="minorHAnsi" w:hAnsiTheme="minorHAnsi" w:cstheme="minorHAnsi"/>
          <w:color w:val="404040" w:themeColor="text1" w:themeTint="BF"/>
          <w:sz w:val="22"/>
          <w:szCs w:val="22"/>
        </w:rPr>
        <w:t>.</w:t>
      </w:r>
    </w:p>
    <w:p w:rsidR="003C4DC8" w:rsidRDefault="003C4DC8" w:rsidP="003C4DC8">
      <w:pPr>
        <w:spacing w:before="4"/>
        <w:ind w:left="709" w:right="709"/>
        <w:jc w:val="both"/>
        <w:rPr>
          <w:rFonts w:asciiTheme="minorHAnsi" w:hAnsiTheme="minorHAnsi" w:cstheme="minorHAnsi"/>
          <w:color w:val="404040" w:themeColor="text1" w:themeTint="BF"/>
          <w:sz w:val="22"/>
          <w:szCs w:val="22"/>
        </w:rPr>
      </w:pPr>
    </w:p>
    <w:p w:rsidR="003C4DC8"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73673F">
        <w:rPr>
          <w:rFonts w:asciiTheme="minorHAnsi" w:hAnsiTheme="minorHAnsi" w:cstheme="minorHAnsi"/>
          <w:color w:val="404040" w:themeColor="text1" w:themeTint="BF"/>
          <w:sz w:val="22"/>
          <w:szCs w:val="22"/>
          <w:lang w:val="it-IT"/>
        </w:rPr>
        <w:t xml:space="preserve">Nel 2020 collabora con WARNER MUSIC ITALIA come vocalist di </w:t>
      </w:r>
      <w:proofErr w:type="spellStart"/>
      <w:r w:rsidRPr="0073673F">
        <w:rPr>
          <w:rFonts w:asciiTheme="minorHAnsi" w:hAnsiTheme="minorHAnsi" w:cstheme="minorHAnsi"/>
          <w:color w:val="404040" w:themeColor="text1" w:themeTint="BF"/>
          <w:sz w:val="22"/>
          <w:szCs w:val="22"/>
          <w:lang w:val="it-IT"/>
        </w:rPr>
        <w:t>Irama</w:t>
      </w:r>
      <w:proofErr w:type="spellEnd"/>
      <w:r w:rsidRPr="0073673F">
        <w:rPr>
          <w:rFonts w:asciiTheme="minorHAnsi" w:hAnsiTheme="minorHAnsi" w:cstheme="minorHAnsi"/>
          <w:color w:val="404040" w:themeColor="text1" w:themeTint="BF"/>
          <w:sz w:val="22"/>
          <w:szCs w:val="22"/>
          <w:lang w:val="it-IT"/>
        </w:rPr>
        <w:t xml:space="preserve"> in occasione di ospitate televisive </w:t>
      </w:r>
      <w:r>
        <w:rPr>
          <w:rFonts w:asciiTheme="minorHAnsi" w:hAnsiTheme="minorHAnsi" w:cstheme="minorHAnsi"/>
          <w:color w:val="404040" w:themeColor="text1" w:themeTint="BF"/>
          <w:sz w:val="22"/>
          <w:szCs w:val="22"/>
          <w:lang w:val="it-IT"/>
        </w:rPr>
        <w:t>come</w:t>
      </w:r>
      <w:r w:rsidRPr="0073673F">
        <w:rPr>
          <w:rFonts w:asciiTheme="minorHAnsi" w:hAnsiTheme="minorHAnsi" w:cstheme="minorHAnsi"/>
          <w:color w:val="404040" w:themeColor="text1" w:themeTint="BF"/>
          <w:sz w:val="22"/>
          <w:szCs w:val="22"/>
          <w:lang w:val="it-IT"/>
        </w:rPr>
        <w:t xml:space="preserve"> TU SI QUE VALES e</w:t>
      </w:r>
      <w:r>
        <w:rPr>
          <w:rFonts w:asciiTheme="minorHAnsi" w:hAnsiTheme="minorHAnsi" w:cstheme="minorHAnsi"/>
          <w:color w:val="404040" w:themeColor="text1" w:themeTint="BF"/>
          <w:sz w:val="22"/>
          <w:szCs w:val="22"/>
          <w:lang w:val="it-IT"/>
        </w:rPr>
        <w:t xml:space="preserve"> nei</w:t>
      </w:r>
      <w:r w:rsidRPr="0073673F">
        <w:rPr>
          <w:rFonts w:asciiTheme="minorHAnsi" w:hAnsiTheme="minorHAnsi" w:cstheme="minorHAnsi"/>
          <w:color w:val="404040" w:themeColor="text1" w:themeTint="BF"/>
          <w:sz w:val="22"/>
          <w:szCs w:val="22"/>
          <w:lang w:val="it-IT"/>
        </w:rPr>
        <w:t xml:space="preserve"> SEAT Music AWARDS tenuti presso l'arena di Verona. </w:t>
      </w:r>
    </w:p>
    <w:p w:rsidR="003C4DC8" w:rsidRPr="0073673F"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73673F">
        <w:rPr>
          <w:rFonts w:asciiTheme="minorHAnsi" w:hAnsiTheme="minorHAnsi" w:cstheme="minorHAnsi"/>
          <w:color w:val="404040" w:themeColor="text1" w:themeTint="BF"/>
          <w:sz w:val="22"/>
          <w:szCs w:val="22"/>
          <w:lang w:val="it-IT"/>
        </w:rPr>
        <w:br/>
        <w:t xml:space="preserve">A Maggio 2021 </w:t>
      </w:r>
      <w:r>
        <w:rPr>
          <w:rFonts w:asciiTheme="minorHAnsi" w:hAnsiTheme="minorHAnsi" w:cstheme="minorHAnsi"/>
          <w:color w:val="404040" w:themeColor="text1" w:themeTint="BF"/>
          <w:sz w:val="22"/>
          <w:szCs w:val="22"/>
          <w:lang w:val="it-IT"/>
        </w:rPr>
        <w:t>partecipa</w:t>
      </w:r>
      <w:r w:rsidRPr="0073673F">
        <w:rPr>
          <w:rFonts w:asciiTheme="minorHAnsi" w:hAnsiTheme="minorHAnsi" w:cstheme="minorHAnsi"/>
          <w:color w:val="404040" w:themeColor="text1" w:themeTint="BF"/>
          <w:sz w:val="22"/>
          <w:szCs w:val="22"/>
          <w:lang w:val="it-IT"/>
        </w:rPr>
        <w:t xml:space="preserve"> a un progetto musicale Gospel insieme a Tory Kelly, Andrea Bocelli e il </w:t>
      </w:r>
      <w:proofErr w:type="spellStart"/>
      <w:r w:rsidRPr="0073673F">
        <w:rPr>
          <w:rFonts w:asciiTheme="minorHAnsi" w:hAnsiTheme="minorHAnsi" w:cstheme="minorHAnsi"/>
          <w:color w:val="404040" w:themeColor="text1" w:themeTint="BF"/>
          <w:sz w:val="22"/>
          <w:szCs w:val="22"/>
          <w:lang w:val="it-IT"/>
        </w:rPr>
        <w:t>Solevoci</w:t>
      </w:r>
      <w:proofErr w:type="spellEnd"/>
      <w:r w:rsidRPr="0073673F">
        <w:rPr>
          <w:rFonts w:asciiTheme="minorHAnsi" w:hAnsiTheme="minorHAnsi" w:cstheme="minorHAnsi"/>
          <w:color w:val="404040" w:themeColor="text1" w:themeTint="BF"/>
          <w:sz w:val="22"/>
          <w:szCs w:val="22"/>
          <w:lang w:val="it-IT"/>
        </w:rPr>
        <w:t xml:space="preserve"> Gospel Friend diretto presso l’abbazia di San Galgano a Siena.</w:t>
      </w:r>
    </w:p>
    <w:p w:rsidR="003C4DC8" w:rsidRPr="00C77205" w:rsidRDefault="003C4DC8" w:rsidP="003C4DC8">
      <w:pPr>
        <w:spacing w:before="4"/>
        <w:ind w:left="709" w:right="709"/>
        <w:jc w:val="both"/>
        <w:rPr>
          <w:rFonts w:asciiTheme="minorHAnsi" w:hAnsiTheme="minorHAnsi" w:cstheme="minorHAnsi"/>
          <w:color w:val="404040" w:themeColor="text1" w:themeTint="BF"/>
          <w:sz w:val="22"/>
          <w:szCs w:val="22"/>
        </w:rPr>
      </w:pPr>
    </w:p>
    <w:p w:rsidR="003C4DC8" w:rsidRDefault="003C4DC8" w:rsidP="003C4DC8">
      <w:pPr>
        <w:ind w:left="709" w:right="709"/>
        <w:jc w:val="both"/>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In questo nuovo tour 2021-2022 r</w:t>
      </w:r>
      <w:r w:rsidRPr="00C77205">
        <w:rPr>
          <w:rFonts w:asciiTheme="minorHAnsi" w:hAnsiTheme="minorHAnsi" w:cstheme="minorHAnsi"/>
          <w:color w:val="404040" w:themeColor="text1" w:themeTint="BF"/>
          <w:sz w:val="22"/>
          <w:szCs w:val="22"/>
        </w:rPr>
        <w:t xml:space="preserve">ivedremo Gloria </w:t>
      </w:r>
      <w:proofErr w:type="spellStart"/>
      <w:r w:rsidRPr="00C77205">
        <w:rPr>
          <w:rFonts w:asciiTheme="minorHAnsi" w:hAnsiTheme="minorHAnsi" w:cstheme="minorHAnsi"/>
          <w:color w:val="404040" w:themeColor="text1" w:themeTint="BF"/>
          <w:sz w:val="22"/>
          <w:szCs w:val="22"/>
        </w:rPr>
        <w:t>Nyamekye</w:t>
      </w:r>
      <w:proofErr w:type="spellEnd"/>
      <w:r w:rsidRPr="00C77205">
        <w:rPr>
          <w:rFonts w:asciiTheme="minorHAnsi" w:hAnsiTheme="minorHAnsi" w:cstheme="minorHAnsi"/>
          <w:color w:val="404040" w:themeColor="text1" w:themeTint="BF"/>
          <w:sz w:val="22"/>
          <w:szCs w:val="22"/>
        </w:rPr>
        <w:t xml:space="preserve"> </w:t>
      </w:r>
      <w:proofErr w:type="spellStart"/>
      <w:r w:rsidRPr="00C77205">
        <w:rPr>
          <w:rFonts w:asciiTheme="minorHAnsi" w:hAnsiTheme="minorHAnsi" w:cstheme="minorHAnsi"/>
          <w:color w:val="404040" w:themeColor="text1" w:themeTint="BF"/>
          <w:sz w:val="22"/>
          <w:szCs w:val="22"/>
        </w:rPr>
        <w:t>Enchill</w:t>
      </w:r>
      <w:proofErr w:type="spellEnd"/>
      <w:r w:rsidRPr="00C77205">
        <w:rPr>
          <w:rFonts w:asciiTheme="minorHAnsi" w:hAnsiTheme="minorHAnsi" w:cstheme="minorHAnsi"/>
          <w:color w:val="404040" w:themeColor="text1" w:themeTint="BF"/>
          <w:sz w:val="22"/>
          <w:szCs w:val="22"/>
        </w:rPr>
        <w:t xml:space="preserve"> nei panni di </w:t>
      </w:r>
      <w:r>
        <w:rPr>
          <w:rFonts w:asciiTheme="minorHAnsi" w:hAnsiTheme="minorHAnsi" w:cstheme="minorHAnsi"/>
          <w:color w:val="404040" w:themeColor="text1" w:themeTint="BF"/>
          <w:sz w:val="22"/>
          <w:szCs w:val="22"/>
        </w:rPr>
        <w:t>ODA MAE</w:t>
      </w:r>
      <w:r w:rsidRPr="00C77205">
        <w:rPr>
          <w:rFonts w:asciiTheme="minorHAnsi" w:hAnsiTheme="minorHAnsi" w:cstheme="minorHAnsi"/>
          <w:color w:val="404040" w:themeColor="text1" w:themeTint="BF"/>
          <w:sz w:val="22"/>
          <w:szCs w:val="22"/>
        </w:rPr>
        <w:t xml:space="preserve"> dopo il successo delle repliche del 2020. </w:t>
      </w:r>
    </w:p>
    <w:p w:rsidR="003C4DC8" w:rsidRDefault="003C4DC8" w:rsidP="003C4DC8">
      <w:pPr>
        <w:ind w:left="709" w:right="709"/>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br w:type="page"/>
      </w:r>
    </w:p>
    <w:p w:rsidR="003C4DC8" w:rsidRPr="00D327D8" w:rsidRDefault="003C4DC8" w:rsidP="003C4DC8">
      <w:pPr>
        <w:ind w:left="709" w:right="709"/>
        <w:jc w:val="both"/>
        <w:rPr>
          <w:rFonts w:asciiTheme="minorHAnsi" w:hAnsiTheme="minorHAnsi" w:cstheme="minorHAnsi"/>
          <w:b/>
          <w:i/>
          <w:iCs/>
          <w:color w:val="404040" w:themeColor="text1" w:themeTint="BF"/>
          <w:sz w:val="28"/>
          <w:szCs w:val="28"/>
        </w:rPr>
      </w:pPr>
      <w:r w:rsidRPr="00D327D8">
        <w:rPr>
          <w:rFonts w:asciiTheme="minorHAnsi" w:hAnsiTheme="minorHAnsi" w:cstheme="minorHAnsi"/>
          <w:b/>
          <w:color w:val="404040" w:themeColor="text1" w:themeTint="BF"/>
          <w:sz w:val="28"/>
          <w:szCs w:val="28"/>
        </w:rPr>
        <w:lastRenderedPageBreak/>
        <w:t xml:space="preserve">Giuseppe </w:t>
      </w:r>
      <w:proofErr w:type="spellStart"/>
      <w:r w:rsidRPr="00D327D8">
        <w:rPr>
          <w:rFonts w:asciiTheme="minorHAnsi" w:hAnsiTheme="minorHAnsi" w:cstheme="minorHAnsi"/>
          <w:b/>
          <w:color w:val="404040" w:themeColor="text1" w:themeTint="BF"/>
          <w:sz w:val="28"/>
          <w:szCs w:val="28"/>
        </w:rPr>
        <w:t>Verzicco</w:t>
      </w:r>
      <w:proofErr w:type="spellEnd"/>
      <w:r w:rsidRPr="00D327D8">
        <w:rPr>
          <w:rFonts w:asciiTheme="minorHAnsi" w:hAnsiTheme="minorHAnsi" w:cstheme="minorHAnsi"/>
          <w:b/>
          <w:color w:val="404040" w:themeColor="text1" w:themeTint="BF"/>
          <w:sz w:val="28"/>
          <w:szCs w:val="28"/>
        </w:rPr>
        <w:t xml:space="preserve"> – </w:t>
      </w:r>
      <w:r w:rsidRPr="00D327D8">
        <w:rPr>
          <w:rFonts w:asciiTheme="minorHAnsi" w:hAnsiTheme="minorHAnsi" w:cstheme="minorHAnsi"/>
          <w:b/>
          <w:i/>
          <w:iCs/>
          <w:color w:val="404040" w:themeColor="text1" w:themeTint="BF"/>
          <w:sz w:val="28"/>
          <w:szCs w:val="28"/>
        </w:rPr>
        <w:t>Carl</w:t>
      </w:r>
    </w:p>
    <w:p w:rsidR="003C4DC8" w:rsidRPr="0073673F" w:rsidRDefault="003C4DC8" w:rsidP="003C4DC8">
      <w:pPr>
        <w:ind w:left="709" w:right="709"/>
        <w:jc w:val="both"/>
        <w:rPr>
          <w:rFonts w:asciiTheme="minorHAnsi" w:hAnsiTheme="minorHAnsi" w:cstheme="minorHAnsi"/>
          <w:b/>
          <w:i/>
          <w:iCs/>
          <w:color w:val="404040" w:themeColor="text1" w:themeTint="BF"/>
          <w:sz w:val="22"/>
          <w:szCs w:val="22"/>
        </w:rPr>
      </w:pPr>
    </w:p>
    <w:p w:rsidR="003C4DC8" w:rsidRDefault="003C4DC8" w:rsidP="003C4DC8">
      <w:pPr>
        <w:pStyle w:val="Corpotesto"/>
        <w:ind w:left="709" w:right="709"/>
        <w:rPr>
          <w:rFonts w:asciiTheme="minorHAnsi" w:hAnsiTheme="minorHAnsi" w:cstheme="minorHAnsi"/>
          <w:color w:val="404040" w:themeColor="text1" w:themeTint="BF"/>
          <w:sz w:val="22"/>
          <w:szCs w:val="22"/>
          <w:lang w:val="it-IT"/>
        </w:rPr>
      </w:pPr>
      <w:r w:rsidRPr="0073673F">
        <w:rPr>
          <w:rFonts w:asciiTheme="minorHAnsi" w:hAnsiTheme="minorHAnsi" w:cstheme="minorHAnsi"/>
          <w:color w:val="404040" w:themeColor="text1" w:themeTint="BF"/>
          <w:sz w:val="22"/>
          <w:szCs w:val="22"/>
          <w:lang w:val="it-IT"/>
        </w:rPr>
        <w:t>Nasce a Trani il 23 Febbraio 1986 e si forma presso la scuola di danza “Meeting Dance” di Trani con gli insegnanti Nico Carlucci, Katia Sallustio e Rosellina Goffredo. Vincendo una borsa di studio, frequenta e si diploma presso l’accademia di musical milanese “MTS” – Musical! The School</w:t>
      </w:r>
      <w:r>
        <w:rPr>
          <w:rFonts w:asciiTheme="minorHAnsi" w:hAnsiTheme="minorHAnsi" w:cstheme="minorHAnsi"/>
          <w:color w:val="404040" w:themeColor="text1" w:themeTint="BF"/>
          <w:sz w:val="22"/>
          <w:szCs w:val="22"/>
          <w:lang w:val="it-IT"/>
        </w:rPr>
        <w:t xml:space="preserve">. </w:t>
      </w:r>
      <w:r w:rsidRPr="0073673F">
        <w:rPr>
          <w:rFonts w:asciiTheme="minorHAnsi" w:hAnsiTheme="minorHAnsi" w:cstheme="minorHAnsi"/>
          <w:color w:val="404040" w:themeColor="text1" w:themeTint="BF"/>
          <w:sz w:val="22"/>
          <w:szCs w:val="22"/>
          <w:lang w:val="it-IT"/>
        </w:rPr>
        <w:t xml:space="preserve">Perfeziona lo studio del canto dal 2013 ad oggi con il soprano Tiziana Salvador. </w:t>
      </w:r>
    </w:p>
    <w:p w:rsidR="003C4DC8" w:rsidRDefault="003C4DC8" w:rsidP="003C4DC8">
      <w:pPr>
        <w:pStyle w:val="Corpotesto"/>
        <w:ind w:left="709" w:right="709"/>
        <w:rPr>
          <w:rFonts w:asciiTheme="minorHAnsi" w:hAnsiTheme="minorHAnsi" w:cstheme="minorHAnsi"/>
          <w:color w:val="404040" w:themeColor="text1" w:themeTint="BF"/>
          <w:sz w:val="22"/>
          <w:szCs w:val="22"/>
          <w:lang w:val="it-IT"/>
        </w:rPr>
      </w:pPr>
    </w:p>
    <w:p w:rsidR="003C4DC8" w:rsidRPr="00702CA2" w:rsidRDefault="003C4DC8" w:rsidP="003C4DC8">
      <w:pPr>
        <w:pStyle w:val="Corpotesto"/>
        <w:ind w:left="709" w:right="709"/>
        <w:rPr>
          <w:rFonts w:asciiTheme="minorHAnsi" w:hAnsiTheme="minorHAnsi" w:cstheme="minorHAnsi"/>
          <w:color w:val="404040" w:themeColor="text1" w:themeTint="BF"/>
          <w:sz w:val="22"/>
          <w:szCs w:val="22"/>
          <w:lang w:val="it-IT"/>
        </w:rPr>
      </w:pPr>
      <w:r w:rsidRPr="00702CA2">
        <w:rPr>
          <w:rFonts w:asciiTheme="minorHAnsi" w:hAnsiTheme="minorHAnsi" w:cstheme="minorHAnsi"/>
          <w:color w:val="404040" w:themeColor="text1" w:themeTint="BF"/>
          <w:sz w:val="22"/>
          <w:szCs w:val="22"/>
          <w:lang w:val="it-IT"/>
        </w:rPr>
        <w:t xml:space="preserve">Molteplici le esperienze teatrali e fra queste: </w:t>
      </w:r>
    </w:p>
    <w:p w:rsidR="003C4DC8" w:rsidRPr="00702CA2" w:rsidRDefault="003C4DC8" w:rsidP="003C4DC8">
      <w:pPr>
        <w:pStyle w:val="Corpotesto"/>
        <w:ind w:left="709" w:right="709"/>
        <w:jc w:val="both"/>
        <w:rPr>
          <w:rFonts w:asciiTheme="minorHAnsi" w:hAnsiTheme="minorHAnsi" w:cstheme="minorHAnsi"/>
          <w:color w:val="404040" w:themeColor="text1" w:themeTint="BF"/>
          <w:sz w:val="22"/>
          <w:szCs w:val="22"/>
          <w:lang w:val="it-IT"/>
        </w:rPr>
      </w:pPr>
      <w:r w:rsidRPr="00702CA2">
        <w:rPr>
          <w:rFonts w:asciiTheme="minorHAnsi" w:hAnsiTheme="minorHAnsi" w:cstheme="minorHAnsi"/>
          <w:color w:val="404040" w:themeColor="text1" w:themeTint="BF"/>
          <w:sz w:val="22"/>
          <w:szCs w:val="22"/>
          <w:lang w:val="it-IT"/>
        </w:rPr>
        <w:t xml:space="preserve">Don </w:t>
      </w:r>
      <w:proofErr w:type="spellStart"/>
      <w:r w:rsidRPr="00702CA2">
        <w:rPr>
          <w:rFonts w:asciiTheme="minorHAnsi" w:hAnsiTheme="minorHAnsi" w:cstheme="minorHAnsi"/>
          <w:color w:val="404040" w:themeColor="text1" w:themeTint="BF"/>
          <w:sz w:val="22"/>
          <w:szCs w:val="22"/>
          <w:lang w:val="it-IT"/>
        </w:rPr>
        <w:t>Lockwood</w:t>
      </w:r>
      <w:proofErr w:type="spellEnd"/>
      <w:r w:rsidRPr="00702CA2">
        <w:rPr>
          <w:rFonts w:asciiTheme="minorHAnsi" w:hAnsiTheme="minorHAnsi" w:cstheme="minorHAnsi"/>
          <w:color w:val="404040" w:themeColor="text1" w:themeTint="BF"/>
          <w:sz w:val="22"/>
          <w:szCs w:val="22"/>
          <w:lang w:val="it-IT"/>
        </w:rPr>
        <w:t xml:space="preserve"> nel musical “</w:t>
      </w:r>
      <w:proofErr w:type="spellStart"/>
      <w:r w:rsidRPr="00702CA2">
        <w:rPr>
          <w:rFonts w:asciiTheme="minorHAnsi" w:hAnsiTheme="minorHAnsi" w:cstheme="minorHAnsi"/>
          <w:color w:val="404040" w:themeColor="text1" w:themeTint="BF"/>
          <w:sz w:val="22"/>
          <w:szCs w:val="22"/>
          <w:lang w:val="it-IT"/>
        </w:rPr>
        <w:t>Singin</w:t>
      </w:r>
      <w:proofErr w:type="spellEnd"/>
      <w:r w:rsidRPr="00702CA2">
        <w:rPr>
          <w:rFonts w:asciiTheme="minorHAnsi" w:hAnsiTheme="minorHAnsi" w:cstheme="minorHAnsi"/>
          <w:color w:val="404040" w:themeColor="text1" w:themeTint="BF"/>
          <w:sz w:val="22"/>
          <w:szCs w:val="22"/>
          <w:lang w:val="it-IT"/>
        </w:rPr>
        <w:t xml:space="preserve">’ in the </w:t>
      </w:r>
      <w:proofErr w:type="spellStart"/>
      <w:r w:rsidRPr="00702CA2">
        <w:rPr>
          <w:rFonts w:asciiTheme="minorHAnsi" w:hAnsiTheme="minorHAnsi" w:cstheme="minorHAnsi"/>
          <w:color w:val="404040" w:themeColor="text1" w:themeTint="BF"/>
          <w:sz w:val="22"/>
          <w:szCs w:val="22"/>
          <w:lang w:val="it-IT"/>
        </w:rPr>
        <w:t>Rain</w:t>
      </w:r>
      <w:proofErr w:type="spellEnd"/>
      <w:r w:rsidRPr="00702CA2">
        <w:rPr>
          <w:rFonts w:asciiTheme="minorHAnsi" w:hAnsiTheme="minorHAnsi" w:cstheme="minorHAnsi"/>
          <w:color w:val="404040" w:themeColor="text1" w:themeTint="BF"/>
          <w:sz w:val="22"/>
          <w:szCs w:val="22"/>
          <w:lang w:val="it-IT"/>
        </w:rPr>
        <w:t xml:space="preserve">” prodotto da Stage Entertainment Italia in scena al teatro Nazionale di Milano con la regia di Chiara </w:t>
      </w:r>
      <w:proofErr w:type="spellStart"/>
      <w:r w:rsidRPr="00702CA2">
        <w:rPr>
          <w:rFonts w:asciiTheme="minorHAnsi" w:hAnsiTheme="minorHAnsi" w:cstheme="minorHAnsi"/>
          <w:color w:val="404040" w:themeColor="text1" w:themeTint="BF"/>
          <w:sz w:val="22"/>
          <w:szCs w:val="22"/>
          <w:lang w:val="it-IT"/>
        </w:rPr>
        <w:t>Noschese</w:t>
      </w:r>
      <w:proofErr w:type="spellEnd"/>
      <w:r w:rsidRPr="00702CA2">
        <w:rPr>
          <w:rFonts w:asciiTheme="minorHAnsi" w:hAnsiTheme="minorHAnsi" w:cstheme="minorHAnsi"/>
          <w:color w:val="404040" w:themeColor="text1" w:themeTint="BF"/>
          <w:sz w:val="22"/>
          <w:szCs w:val="22"/>
          <w:lang w:val="it-IT"/>
        </w:rPr>
        <w:t xml:space="preserve">, le coreografie di Fabrizio Angelini; Alan De Luca nel musical “A </w:t>
      </w:r>
      <w:proofErr w:type="spellStart"/>
      <w:r w:rsidRPr="00702CA2">
        <w:rPr>
          <w:rFonts w:asciiTheme="minorHAnsi" w:hAnsiTheme="minorHAnsi" w:cstheme="minorHAnsi"/>
          <w:color w:val="404040" w:themeColor="text1" w:themeTint="BF"/>
          <w:sz w:val="22"/>
          <w:szCs w:val="22"/>
          <w:lang w:val="it-IT"/>
        </w:rPr>
        <w:t>Chorus</w:t>
      </w:r>
      <w:proofErr w:type="spellEnd"/>
      <w:r w:rsidRPr="00702CA2">
        <w:rPr>
          <w:rFonts w:asciiTheme="minorHAnsi" w:hAnsiTheme="minorHAnsi" w:cstheme="minorHAnsi"/>
          <w:color w:val="404040" w:themeColor="text1" w:themeTint="BF"/>
          <w:sz w:val="22"/>
          <w:szCs w:val="22"/>
          <w:lang w:val="it-IT"/>
        </w:rPr>
        <w:t xml:space="preserve"> Line” prodotto da Stage Entertainment al Teatro Nazionale di Milano con la regia di Chiara </w:t>
      </w:r>
      <w:proofErr w:type="spellStart"/>
      <w:r w:rsidRPr="00702CA2">
        <w:rPr>
          <w:rFonts w:asciiTheme="minorHAnsi" w:hAnsiTheme="minorHAnsi" w:cstheme="minorHAnsi"/>
          <w:color w:val="404040" w:themeColor="text1" w:themeTint="BF"/>
          <w:sz w:val="22"/>
          <w:szCs w:val="22"/>
          <w:lang w:val="it-IT"/>
        </w:rPr>
        <w:t>Noschese</w:t>
      </w:r>
      <w:proofErr w:type="spellEnd"/>
      <w:r w:rsidRPr="00702CA2">
        <w:rPr>
          <w:rFonts w:asciiTheme="minorHAnsi" w:hAnsiTheme="minorHAnsi" w:cstheme="minorHAnsi"/>
          <w:color w:val="404040" w:themeColor="text1" w:themeTint="BF"/>
          <w:sz w:val="22"/>
          <w:szCs w:val="22"/>
          <w:lang w:val="it-IT"/>
        </w:rPr>
        <w:t xml:space="preserve"> e replica coreografie di Michael Bennett a cura di Fabrizio Angelini; Jerry </w:t>
      </w:r>
      <w:proofErr w:type="spellStart"/>
      <w:r w:rsidRPr="00702CA2">
        <w:rPr>
          <w:rFonts w:asciiTheme="minorHAnsi" w:hAnsiTheme="minorHAnsi" w:cstheme="minorHAnsi"/>
          <w:color w:val="404040" w:themeColor="text1" w:themeTint="BF"/>
          <w:sz w:val="22"/>
          <w:szCs w:val="22"/>
          <w:lang w:val="it-IT"/>
        </w:rPr>
        <w:t>Mulligan</w:t>
      </w:r>
      <w:proofErr w:type="spellEnd"/>
      <w:r w:rsidRPr="00702CA2">
        <w:rPr>
          <w:rFonts w:asciiTheme="minorHAnsi" w:hAnsiTheme="minorHAnsi" w:cstheme="minorHAnsi"/>
          <w:color w:val="404040" w:themeColor="text1" w:themeTint="BF"/>
          <w:sz w:val="22"/>
          <w:szCs w:val="22"/>
          <w:lang w:val="it-IT"/>
        </w:rPr>
        <w:t xml:space="preserve"> nel musical “An American in Paris” con la regia di Federico Bellone, le coreografie di Fabrizio Angelini e la direzione d’orchestra di Daniel Smith al Teatro Carlo Felice di Genova; Johnny </w:t>
      </w:r>
      <w:proofErr w:type="spellStart"/>
      <w:r w:rsidRPr="00702CA2">
        <w:rPr>
          <w:rFonts w:asciiTheme="minorHAnsi" w:hAnsiTheme="minorHAnsi" w:cstheme="minorHAnsi"/>
          <w:color w:val="404040" w:themeColor="text1" w:themeTint="BF"/>
          <w:sz w:val="22"/>
          <w:szCs w:val="22"/>
          <w:lang w:val="it-IT"/>
        </w:rPr>
        <w:t>Castle</w:t>
      </w:r>
      <w:proofErr w:type="spellEnd"/>
      <w:r w:rsidRPr="00702CA2">
        <w:rPr>
          <w:rFonts w:asciiTheme="minorHAnsi" w:hAnsiTheme="minorHAnsi" w:cstheme="minorHAnsi"/>
          <w:color w:val="404040" w:themeColor="text1" w:themeTint="BF"/>
          <w:sz w:val="22"/>
          <w:szCs w:val="22"/>
          <w:lang w:val="it-IT"/>
        </w:rPr>
        <w:t xml:space="preserve"> nel musical “</w:t>
      </w:r>
      <w:proofErr w:type="spellStart"/>
      <w:r w:rsidRPr="00702CA2">
        <w:rPr>
          <w:rFonts w:asciiTheme="minorHAnsi" w:hAnsiTheme="minorHAnsi" w:cstheme="minorHAnsi"/>
          <w:color w:val="404040" w:themeColor="text1" w:themeTint="BF"/>
          <w:sz w:val="22"/>
          <w:szCs w:val="22"/>
          <w:lang w:val="it-IT"/>
        </w:rPr>
        <w:t>Dirty</w:t>
      </w:r>
      <w:proofErr w:type="spellEnd"/>
      <w:r w:rsidRPr="00702CA2">
        <w:rPr>
          <w:rFonts w:asciiTheme="minorHAnsi" w:hAnsiTheme="minorHAnsi" w:cstheme="minorHAnsi"/>
          <w:color w:val="404040" w:themeColor="text1" w:themeTint="BF"/>
          <w:sz w:val="22"/>
          <w:szCs w:val="22"/>
          <w:lang w:val="it-IT"/>
        </w:rPr>
        <w:t xml:space="preserve"> Dancing – The Classic Story on Stage” con la regia di Federico Bellone e coreografie di Gillian Bruce in scena al Teatro </w:t>
      </w:r>
      <w:proofErr w:type="spellStart"/>
      <w:r w:rsidRPr="00702CA2">
        <w:rPr>
          <w:rFonts w:asciiTheme="minorHAnsi" w:hAnsiTheme="minorHAnsi" w:cstheme="minorHAnsi"/>
          <w:color w:val="404040" w:themeColor="text1" w:themeTint="BF"/>
          <w:sz w:val="22"/>
          <w:szCs w:val="22"/>
          <w:lang w:val="it-IT"/>
        </w:rPr>
        <w:t>Arcimboldi</w:t>
      </w:r>
      <w:proofErr w:type="spellEnd"/>
      <w:r w:rsidRPr="00702CA2">
        <w:rPr>
          <w:rFonts w:asciiTheme="minorHAnsi" w:hAnsiTheme="minorHAnsi" w:cstheme="minorHAnsi"/>
          <w:color w:val="404040" w:themeColor="text1" w:themeTint="BF"/>
          <w:sz w:val="22"/>
          <w:szCs w:val="22"/>
          <w:lang w:val="it-IT"/>
        </w:rPr>
        <w:t xml:space="preserve"> di Milano ed in tour in tutta Italia; “The Bodyguard - Guardia del Corpo” con il ruolo dell’Agente Speciale </w:t>
      </w:r>
      <w:proofErr w:type="spellStart"/>
      <w:r w:rsidRPr="00702CA2">
        <w:rPr>
          <w:rFonts w:asciiTheme="minorHAnsi" w:hAnsiTheme="minorHAnsi" w:cstheme="minorHAnsi"/>
          <w:color w:val="404040" w:themeColor="text1" w:themeTint="BF"/>
          <w:sz w:val="22"/>
          <w:szCs w:val="22"/>
          <w:lang w:val="it-IT"/>
        </w:rPr>
        <w:t>Ray</w:t>
      </w:r>
      <w:proofErr w:type="spellEnd"/>
      <w:r w:rsidRPr="00702CA2">
        <w:rPr>
          <w:rFonts w:asciiTheme="minorHAnsi" w:hAnsiTheme="minorHAnsi" w:cstheme="minorHAnsi"/>
          <w:color w:val="404040" w:themeColor="text1" w:themeTint="BF"/>
          <w:sz w:val="22"/>
          <w:szCs w:val="22"/>
          <w:lang w:val="it-IT"/>
        </w:rPr>
        <w:t xml:space="preserve"> Court al Teatro Sistina di Roma con la regia di Federico Bellone e coreografie di Bill </w:t>
      </w:r>
      <w:proofErr w:type="spellStart"/>
      <w:r w:rsidRPr="00702CA2">
        <w:rPr>
          <w:rFonts w:asciiTheme="minorHAnsi" w:hAnsiTheme="minorHAnsi" w:cstheme="minorHAnsi"/>
          <w:color w:val="404040" w:themeColor="text1" w:themeTint="BF"/>
          <w:sz w:val="22"/>
          <w:szCs w:val="22"/>
          <w:lang w:val="it-IT"/>
        </w:rPr>
        <w:t>Goodson</w:t>
      </w:r>
      <w:proofErr w:type="spellEnd"/>
      <w:r w:rsidRPr="00702CA2">
        <w:rPr>
          <w:rFonts w:asciiTheme="minorHAnsi" w:hAnsiTheme="minorHAnsi" w:cstheme="minorHAnsi"/>
          <w:color w:val="404040" w:themeColor="text1" w:themeTint="BF"/>
          <w:sz w:val="22"/>
          <w:szCs w:val="22"/>
          <w:lang w:val="it-IT"/>
        </w:rPr>
        <w:t xml:space="preserve">; “West Side Story” con il ruolo di Riff prodotto da WEC in collaborazione con Il Teatro Carlo Felice di Genova con la direzione musical di </w:t>
      </w:r>
      <w:proofErr w:type="spellStart"/>
      <w:r w:rsidRPr="00702CA2">
        <w:rPr>
          <w:rFonts w:asciiTheme="minorHAnsi" w:hAnsiTheme="minorHAnsi" w:cstheme="minorHAnsi"/>
          <w:color w:val="404040" w:themeColor="text1" w:themeTint="BF"/>
          <w:sz w:val="22"/>
          <w:szCs w:val="22"/>
          <w:lang w:val="it-IT"/>
        </w:rPr>
        <w:t>Wayne</w:t>
      </w:r>
      <w:proofErr w:type="spellEnd"/>
      <w:r w:rsidRPr="00702CA2">
        <w:rPr>
          <w:rFonts w:asciiTheme="minorHAnsi" w:hAnsiTheme="minorHAnsi" w:cstheme="minorHAnsi"/>
          <w:color w:val="404040" w:themeColor="text1" w:themeTint="BF"/>
          <w:sz w:val="22"/>
          <w:szCs w:val="22"/>
          <w:lang w:val="it-IT"/>
        </w:rPr>
        <w:t xml:space="preserve"> Marshall, regia di Federico Bellone e con replica coreografie Fabrizio Angelini; “</w:t>
      </w:r>
      <w:proofErr w:type="spellStart"/>
      <w:r w:rsidRPr="00702CA2">
        <w:rPr>
          <w:rFonts w:asciiTheme="minorHAnsi" w:hAnsiTheme="minorHAnsi" w:cstheme="minorHAnsi"/>
          <w:color w:val="404040" w:themeColor="text1" w:themeTint="BF"/>
          <w:sz w:val="22"/>
          <w:szCs w:val="22"/>
          <w:lang w:val="it-IT"/>
        </w:rPr>
        <w:t>Saturday</w:t>
      </w:r>
      <w:proofErr w:type="spellEnd"/>
      <w:r w:rsidRPr="00702CA2">
        <w:rPr>
          <w:rFonts w:asciiTheme="minorHAnsi" w:hAnsiTheme="minorHAnsi" w:cstheme="minorHAnsi"/>
          <w:color w:val="404040" w:themeColor="text1" w:themeTint="BF"/>
          <w:sz w:val="22"/>
          <w:szCs w:val="22"/>
          <w:lang w:val="it-IT"/>
        </w:rPr>
        <w:t xml:space="preserve"> Night Fever – La Febbre del Sabato Sera” con il ruolo del protagonista Tony </w:t>
      </w:r>
      <w:proofErr w:type="spellStart"/>
      <w:r w:rsidRPr="00702CA2">
        <w:rPr>
          <w:rFonts w:asciiTheme="minorHAnsi" w:hAnsiTheme="minorHAnsi" w:cstheme="minorHAnsi"/>
          <w:color w:val="404040" w:themeColor="text1" w:themeTint="BF"/>
          <w:sz w:val="22"/>
          <w:szCs w:val="22"/>
          <w:lang w:val="it-IT"/>
        </w:rPr>
        <w:t>Manero</w:t>
      </w:r>
      <w:proofErr w:type="spellEnd"/>
      <w:r w:rsidRPr="00702CA2">
        <w:rPr>
          <w:rFonts w:asciiTheme="minorHAnsi" w:hAnsiTheme="minorHAnsi" w:cstheme="minorHAnsi"/>
          <w:color w:val="404040" w:themeColor="text1" w:themeTint="BF"/>
          <w:sz w:val="22"/>
          <w:szCs w:val="22"/>
          <w:lang w:val="it-IT"/>
        </w:rPr>
        <w:t xml:space="preserve"> con coreografie di Valeriano Longoni e regia di Claudio Insegno (Milano - Arena di Verona - Tour Nazionale 2016-17); “West Side Story” con il ruolo di Riff prodotto nel 2016 da </w:t>
      </w:r>
      <w:proofErr w:type="spellStart"/>
      <w:r w:rsidRPr="00702CA2">
        <w:rPr>
          <w:rFonts w:asciiTheme="minorHAnsi" w:hAnsiTheme="minorHAnsi" w:cstheme="minorHAnsi"/>
          <w:color w:val="404040" w:themeColor="text1" w:themeTint="BF"/>
          <w:sz w:val="22"/>
          <w:szCs w:val="22"/>
          <w:lang w:val="it-IT"/>
        </w:rPr>
        <w:t>Wizard</w:t>
      </w:r>
      <w:proofErr w:type="spellEnd"/>
      <w:r w:rsidRPr="00702CA2">
        <w:rPr>
          <w:rFonts w:asciiTheme="minorHAnsi" w:hAnsiTheme="minorHAnsi" w:cstheme="minorHAnsi"/>
          <w:color w:val="404040" w:themeColor="text1" w:themeTint="BF"/>
          <w:sz w:val="22"/>
          <w:szCs w:val="22"/>
          <w:lang w:val="it-IT"/>
        </w:rPr>
        <w:t xml:space="preserve"> Productions regia di Federico Bellone e replica coreografie </w:t>
      </w:r>
      <w:proofErr w:type="spellStart"/>
      <w:r w:rsidRPr="00702CA2">
        <w:rPr>
          <w:rFonts w:asciiTheme="minorHAnsi" w:hAnsiTheme="minorHAnsi" w:cstheme="minorHAnsi"/>
          <w:color w:val="404040" w:themeColor="text1" w:themeTint="BF"/>
          <w:sz w:val="22"/>
          <w:szCs w:val="22"/>
          <w:lang w:val="it-IT"/>
        </w:rPr>
        <w:t>Gail</w:t>
      </w:r>
      <w:proofErr w:type="spellEnd"/>
      <w:r w:rsidRPr="00702CA2">
        <w:rPr>
          <w:rFonts w:asciiTheme="minorHAnsi" w:hAnsiTheme="minorHAnsi" w:cstheme="minorHAnsi"/>
          <w:color w:val="404040" w:themeColor="text1" w:themeTint="BF"/>
          <w:sz w:val="22"/>
          <w:szCs w:val="22"/>
          <w:lang w:val="it-IT"/>
        </w:rPr>
        <w:t xml:space="preserve"> Richardson; Danny </w:t>
      </w:r>
      <w:proofErr w:type="spellStart"/>
      <w:r w:rsidRPr="00702CA2">
        <w:rPr>
          <w:rFonts w:asciiTheme="minorHAnsi" w:hAnsiTheme="minorHAnsi" w:cstheme="minorHAnsi"/>
          <w:color w:val="404040" w:themeColor="text1" w:themeTint="BF"/>
          <w:sz w:val="22"/>
          <w:szCs w:val="22"/>
          <w:lang w:val="it-IT"/>
        </w:rPr>
        <w:t>Zuko</w:t>
      </w:r>
      <w:proofErr w:type="spellEnd"/>
      <w:r w:rsidRPr="00702CA2">
        <w:rPr>
          <w:rFonts w:asciiTheme="minorHAnsi" w:hAnsiTheme="minorHAnsi" w:cstheme="minorHAnsi"/>
          <w:color w:val="404040" w:themeColor="text1" w:themeTint="BF"/>
          <w:sz w:val="22"/>
          <w:szCs w:val="22"/>
          <w:lang w:val="it-IT"/>
        </w:rPr>
        <w:t xml:space="preserve"> nel musical “</w:t>
      </w:r>
      <w:proofErr w:type="spellStart"/>
      <w:r w:rsidRPr="00702CA2">
        <w:rPr>
          <w:rFonts w:asciiTheme="minorHAnsi" w:hAnsiTheme="minorHAnsi" w:cstheme="minorHAnsi"/>
          <w:color w:val="404040" w:themeColor="text1" w:themeTint="BF"/>
          <w:sz w:val="22"/>
          <w:szCs w:val="22"/>
          <w:lang w:val="it-IT"/>
        </w:rPr>
        <w:t>Grease</w:t>
      </w:r>
      <w:proofErr w:type="spellEnd"/>
      <w:r w:rsidRPr="00702CA2">
        <w:rPr>
          <w:rFonts w:asciiTheme="minorHAnsi" w:hAnsiTheme="minorHAnsi" w:cstheme="minorHAnsi"/>
          <w:color w:val="404040" w:themeColor="text1" w:themeTint="BF"/>
          <w:sz w:val="22"/>
          <w:szCs w:val="22"/>
          <w:lang w:val="it-IT"/>
        </w:rPr>
        <w:t xml:space="preserve">” prodotto da Compagnia della Rancia in </w:t>
      </w:r>
      <w:proofErr w:type="spellStart"/>
      <w:r w:rsidRPr="00702CA2">
        <w:rPr>
          <w:rFonts w:asciiTheme="minorHAnsi" w:hAnsiTheme="minorHAnsi" w:cstheme="minorHAnsi"/>
          <w:color w:val="404040" w:themeColor="text1" w:themeTint="BF"/>
          <w:sz w:val="22"/>
          <w:szCs w:val="22"/>
          <w:lang w:val="it-IT"/>
        </w:rPr>
        <w:t>tourn</w:t>
      </w:r>
      <w:proofErr w:type="spellEnd"/>
      <w:r w:rsidRPr="00702CA2">
        <w:rPr>
          <w:rFonts w:asciiTheme="minorHAnsi" w:hAnsiTheme="minorHAnsi" w:cstheme="minorHAnsi"/>
          <w:color w:val="404040" w:themeColor="text1" w:themeTint="BF"/>
          <w:sz w:val="22"/>
          <w:szCs w:val="22"/>
          <w:lang w:val="it-IT"/>
        </w:rPr>
        <w:t xml:space="preserve"> dal 2015 al 2016 con la regia di Saverio Marconi e coreografie di Gillian Bruce per cui vince il “Premio </w:t>
      </w:r>
      <w:proofErr w:type="spellStart"/>
      <w:r w:rsidRPr="00702CA2">
        <w:rPr>
          <w:rFonts w:asciiTheme="minorHAnsi" w:hAnsiTheme="minorHAnsi" w:cstheme="minorHAnsi"/>
          <w:color w:val="404040" w:themeColor="text1" w:themeTint="BF"/>
          <w:sz w:val="22"/>
          <w:szCs w:val="22"/>
          <w:lang w:val="it-IT"/>
        </w:rPr>
        <w:t>Persefone</w:t>
      </w:r>
      <w:proofErr w:type="spellEnd"/>
      <w:r w:rsidRPr="00702CA2">
        <w:rPr>
          <w:rFonts w:asciiTheme="minorHAnsi" w:hAnsiTheme="minorHAnsi" w:cstheme="minorHAnsi"/>
          <w:color w:val="404040" w:themeColor="text1" w:themeTint="BF"/>
          <w:sz w:val="22"/>
          <w:szCs w:val="22"/>
          <w:lang w:val="it-IT"/>
        </w:rPr>
        <w:t xml:space="preserve"> 2015” come miglior attore categoria musical; “</w:t>
      </w:r>
      <w:proofErr w:type="spellStart"/>
      <w:r w:rsidRPr="00702CA2">
        <w:rPr>
          <w:rFonts w:asciiTheme="minorHAnsi" w:hAnsiTheme="minorHAnsi" w:cstheme="minorHAnsi"/>
          <w:color w:val="404040" w:themeColor="text1" w:themeTint="BF"/>
          <w:sz w:val="22"/>
          <w:szCs w:val="22"/>
          <w:lang w:val="it-IT"/>
        </w:rPr>
        <w:t>Rent</w:t>
      </w:r>
      <w:proofErr w:type="spellEnd"/>
      <w:r w:rsidRPr="00702CA2">
        <w:rPr>
          <w:rFonts w:asciiTheme="minorHAnsi" w:hAnsiTheme="minorHAnsi" w:cstheme="minorHAnsi"/>
          <w:color w:val="404040" w:themeColor="text1" w:themeTint="BF"/>
          <w:sz w:val="22"/>
          <w:szCs w:val="22"/>
          <w:lang w:val="it-IT"/>
        </w:rPr>
        <w:t>” con il ruolo di Roger Davis con la regia di Gisella Calì; “</w:t>
      </w:r>
      <w:proofErr w:type="spellStart"/>
      <w:r w:rsidRPr="00702CA2">
        <w:rPr>
          <w:rFonts w:asciiTheme="minorHAnsi" w:hAnsiTheme="minorHAnsi" w:cstheme="minorHAnsi"/>
          <w:color w:val="404040" w:themeColor="text1" w:themeTint="BF"/>
          <w:sz w:val="22"/>
          <w:szCs w:val="22"/>
          <w:lang w:val="it-IT"/>
        </w:rPr>
        <w:t>Dirty</w:t>
      </w:r>
      <w:proofErr w:type="spellEnd"/>
      <w:r w:rsidRPr="00702CA2">
        <w:rPr>
          <w:rFonts w:asciiTheme="minorHAnsi" w:hAnsiTheme="minorHAnsi" w:cstheme="minorHAnsi"/>
          <w:color w:val="404040" w:themeColor="text1" w:themeTint="BF"/>
          <w:sz w:val="22"/>
          <w:szCs w:val="22"/>
          <w:lang w:val="it-IT"/>
        </w:rPr>
        <w:t xml:space="preserve"> Dancing – The Classic Story on Stage” con il ruolo di Robbie Gould e alternate Johnny </w:t>
      </w:r>
      <w:proofErr w:type="spellStart"/>
      <w:r w:rsidRPr="00702CA2">
        <w:rPr>
          <w:rFonts w:asciiTheme="minorHAnsi" w:hAnsiTheme="minorHAnsi" w:cstheme="minorHAnsi"/>
          <w:color w:val="404040" w:themeColor="text1" w:themeTint="BF"/>
          <w:sz w:val="22"/>
          <w:szCs w:val="22"/>
          <w:lang w:val="it-IT"/>
        </w:rPr>
        <w:t>Castle</w:t>
      </w:r>
      <w:proofErr w:type="spellEnd"/>
      <w:r w:rsidRPr="00702CA2">
        <w:rPr>
          <w:rFonts w:asciiTheme="minorHAnsi" w:hAnsiTheme="minorHAnsi" w:cstheme="minorHAnsi"/>
          <w:color w:val="404040" w:themeColor="text1" w:themeTint="BF"/>
          <w:sz w:val="22"/>
          <w:szCs w:val="22"/>
          <w:lang w:val="it-IT"/>
        </w:rPr>
        <w:t xml:space="preserve"> nel 2014 con la regia associata di Simone Leonardi e coreografie di Kate </w:t>
      </w:r>
      <w:proofErr w:type="spellStart"/>
      <w:r w:rsidRPr="00702CA2">
        <w:rPr>
          <w:rFonts w:asciiTheme="minorHAnsi" w:hAnsiTheme="minorHAnsi" w:cstheme="minorHAnsi"/>
          <w:color w:val="404040" w:themeColor="text1" w:themeTint="BF"/>
          <w:sz w:val="22"/>
          <w:szCs w:val="22"/>
          <w:lang w:val="it-IT"/>
        </w:rPr>
        <w:t>Champion</w:t>
      </w:r>
      <w:proofErr w:type="spellEnd"/>
      <w:r w:rsidRPr="00702CA2">
        <w:rPr>
          <w:rFonts w:asciiTheme="minorHAnsi" w:hAnsiTheme="minorHAnsi" w:cstheme="minorHAnsi"/>
          <w:color w:val="404040" w:themeColor="text1" w:themeTint="BF"/>
          <w:sz w:val="22"/>
          <w:szCs w:val="22"/>
          <w:lang w:val="it-IT"/>
        </w:rPr>
        <w:t xml:space="preserve">; “7 spose per 7 Fratelli” nel ruolo di Beniamino e Teatro Sistina in tour Nazionale 2014 con la regia di Massimo Romeo Piparo e coreografie di Roberto Croce; “My Fair Lady” con il ruolo di </w:t>
      </w:r>
      <w:proofErr w:type="spellStart"/>
      <w:r w:rsidRPr="00702CA2">
        <w:rPr>
          <w:rFonts w:asciiTheme="minorHAnsi" w:hAnsiTheme="minorHAnsi" w:cstheme="minorHAnsi"/>
          <w:color w:val="404040" w:themeColor="text1" w:themeTint="BF"/>
          <w:sz w:val="22"/>
          <w:szCs w:val="22"/>
          <w:lang w:val="it-IT"/>
        </w:rPr>
        <w:t>Freddy</w:t>
      </w:r>
      <w:proofErr w:type="spellEnd"/>
      <w:r w:rsidRPr="00702CA2">
        <w:rPr>
          <w:rFonts w:asciiTheme="minorHAnsi" w:hAnsiTheme="minorHAnsi" w:cstheme="minorHAnsi"/>
          <w:color w:val="404040" w:themeColor="text1" w:themeTint="BF"/>
          <w:sz w:val="22"/>
          <w:szCs w:val="22"/>
          <w:lang w:val="it-IT"/>
        </w:rPr>
        <w:t xml:space="preserve"> </w:t>
      </w:r>
      <w:proofErr w:type="spellStart"/>
      <w:r w:rsidRPr="00702CA2">
        <w:rPr>
          <w:rFonts w:asciiTheme="minorHAnsi" w:hAnsiTheme="minorHAnsi" w:cstheme="minorHAnsi"/>
          <w:color w:val="404040" w:themeColor="text1" w:themeTint="BF"/>
          <w:sz w:val="22"/>
          <w:szCs w:val="22"/>
          <w:lang w:val="it-IT"/>
        </w:rPr>
        <w:t>Eynsford</w:t>
      </w:r>
      <w:proofErr w:type="spellEnd"/>
      <w:r w:rsidRPr="00702CA2">
        <w:rPr>
          <w:rFonts w:asciiTheme="minorHAnsi" w:hAnsiTheme="minorHAnsi" w:cstheme="minorHAnsi"/>
          <w:color w:val="404040" w:themeColor="text1" w:themeTint="BF"/>
          <w:sz w:val="22"/>
          <w:szCs w:val="22"/>
          <w:lang w:val="it-IT"/>
        </w:rPr>
        <w:t xml:space="preserve">-Hill prodotto da </w:t>
      </w:r>
      <w:proofErr w:type="spellStart"/>
      <w:r w:rsidRPr="00702CA2">
        <w:rPr>
          <w:rFonts w:asciiTheme="minorHAnsi" w:hAnsiTheme="minorHAnsi" w:cstheme="minorHAnsi"/>
          <w:color w:val="404040" w:themeColor="text1" w:themeTint="BF"/>
          <w:sz w:val="22"/>
          <w:szCs w:val="22"/>
          <w:lang w:val="it-IT"/>
        </w:rPr>
        <w:t>PeepArrow</w:t>
      </w:r>
      <w:proofErr w:type="spellEnd"/>
      <w:r w:rsidRPr="00702CA2">
        <w:rPr>
          <w:rFonts w:asciiTheme="minorHAnsi" w:hAnsiTheme="minorHAnsi" w:cstheme="minorHAnsi"/>
          <w:color w:val="404040" w:themeColor="text1" w:themeTint="BF"/>
          <w:sz w:val="22"/>
          <w:szCs w:val="22"/>
          <w:lang w:val="it-IT"/>
        </w:rPr>
        <w:t xml:space="preserve"> e Teatro Sistina in tour nazionale 2013 con la regia di Massimo Romeo Piparo e coreografie di Roberto Croce; “La Febbre del Sabato Sera” con il ruolo di Joey e cover Tony </w:t>
      </w:r>
      <w:proofErr w:type="spellStart"/>
      <w:r w:rsidRPr="00702CA2">
        <w:rPr>
          <w:rFonts w:asciiTheme="minorHAnsi" w:hAnsiTheme="minorHAnsi" w:cstheme="minorHAnsi"/>
          <w:color w:val="404040" w:themeColor="text1" w:themeTint="BF"/>
          <w:sz w:val="22"/>
          <w:szCs w:val="22"/>
          <w:lang w:val="it-IT"/>
        </w:rPr>
        <w:t>Manero</w:t>
      </w:r>
      <w:proofErr w:type="spellEnd"/>
      <w:r w:rsidRPr="00702CA2">
        <w:rPr>
          <w:rFonts w:asciiTheme="minorHAnsi" w:hAnsiTheme="minorHAnsi" w:cstheme="minorHAnsi"/>
          <w:color w:val="404040" w:themeColor="text1" w:themeTint="BF"/>
          <w:sz w:val="22"/>
          <w:szCs w:val="22"/>
          <w:lang w:val="it-IT"/>
        </w:rPr>
        <w:t xml:space="preserve"> (Teatro Nazionale di Milano 2012/13) con le coreografie di Chris </w:t>
      </w:r>
      <w:proofErr w:type="spellStart"/>
      <w:r w:rsidRPr="00702CA2">
        <w:rPr>
          <w:rFonts w:asciiTheme="minorHAnsi" w:hAnsiTheme="minorHAnsi" w:cstheme="minorHAnsi"/>
          <w:color w:val="404040" w:themeColor="text1" w:themeTint="BF"/>
          <w:sz w:val="22"/>
          <w:szCs w:val="22"/>
          <w:lang w:val="it-IT"/>
        </w:rPr>
        <w:t>Baldock</w:t>
      </w:r>
      <w:proofErr w:type="spellEnd"/>
      <w:r w:rsidRPr="00702CA2">
        <w:rPr>
          <w:rFonts w:asciiTheme="minorHAnsi" w:hAnsiTheme="minorHAnsi" w:cstheme="minorHAnsi"/>
          <w:color w:val="404040" w:themeColor="text1" w:themeTint="BF"/>
          <w:sz w:val="22"/>
          <w:szCs w:val="22"/>
          <w:lang w:val="it-IT"/>
        </w:rPr>
        <w:t xml:space="preserve"> la regia di Carline </w:t>
      </w:r>
      <w:proofErr w:type="spellStart"/>
      <w:r w:rsidRPr="00702CA2">
        <w:rPr>
          <w:rFonts w:asciiTheme="minorHAnsi" w:hAnsiTheme="minorHAnsi" w:cstheme="minorHAnsi"/>
          <w:color w:val="404040" w:themeColor="text1" w:themeTint="BF"/>
          <w:sz w:val="22"/>
          <w:szCs w:val="22"/>
          <w:lang w:val="it-IT"/>
        </w:rPr>
        <w:t>Brouwer</w:t>
      </w:r>
      <w:proofErr w:type="spellEnd"/>
      <w:r w:rsidRPr="00702CA2">
        <w:rPr>
          <w:rFonts w:asciiTheme="minorHAnsi" w:hAnsiTheme="minorHAnsi" w:cstheme="minorHAnsi"/>
          <w:color w:val="404040" w:themeColor="text1" w:themeTint="BF"/>
          <w:sz w:val="22"/>
          <w:szCs w:val="22"/>
          <w:lang w:val="it-IT"/>
        </w:rPr>
        <w:t xml:space="preserve"> - regia associata di Chiara </w:t>
      </w:r>
      <w:proofErr w:type="spellStart"/>
      <w:r w:rsidRPr="00702CA2">
        <w:rPr>
          <w:rFonts w:asciiTheme="minorHAnsi" w:hAnsiTheme="minorHAnsi" w:cstheme="minorHAnsi"/>
          <w:color w:val="404040" w:themeColor="text1" w:themeTint="BF"/>
          <w:sz w:val="22"/>
          <w:szCs w:val="22"/>
          <w:lang w:val="it-IT"/>
        </w:rPr>
        <w:t>Noschese</w:t>
      </w:r>
      <w:proofErr w:type="spellEnd"/>
      <w:r w:rsidRPr="00702CA2">
        <w:rPr>
          <w:rFonts w:asciiTheme="minorHAnsi" w:hAnsiTheme="minorHAnsi" w:cstheme="minorHAnsi"/>
          <w:color w:val="404040" w:themeColor="text1" w:themeTint="BF"/>
          <w:sz w:val="22"/>
          <w:szCs w:val="22"/>
          <w:lang w:val="it-IT"/>
        </w:rPr>
        <w:t xml:space="preserve">; “Mamma Mia!” nel ruolo di </w:t>
      </w:r>
      <w:proofErr w:type="spellStart"/>
      <w:r w:rsidRPr="00702CA2">
        <w:rPr>
          <w:rFonts w:asciiTheme="minorHAnsi" w:hAnsiTheme="minorHAnsi" w:cstheme="minorHAnsi"/>
          <w:color w:val="404040" w:themeColor="text1" w:themeTint="BF"/>
          <w:sz w:val="22"/>
          <w:szCs w:val="22"/>
          <w:lang w:val="it-IT"/>
        </w:rPr>
        <w:t>Sky</w:t>
      </w:r>
      <w:proofErr w:type="spellEnd"/>
      <w:r w:rsidRPr="00702CA2">
        <w:rPr>
          <w:rFonts w:asciiTheme="minorHAnsi" w:hAnsiTheme="minorHAnsi" w:cstheme="minorHAnsi"/>
          <w:color w:val="404040" w:themeColor="text1" w:themeTint="BF"/>
          <w:sz w:val="22"/>
          <w:szCs w:val="22"/>
          <w:lang w:val="it-IT"/>
        </w:rPr>
        <w:t xml:space="preserve"> a Milano (Teatro Nazionale 2010/11) e a Roma (Teatro Brancaccio 2011/2012) con la regia di Paul </w:t>
      </w:r>
      <w:proofErr w:type="spellStart"/>
      <w:r w:rsidRPr="00702CA2">
        <w:rPr>
          <w:rFonts w:asciiTheme="minorHAnsi" w:hAnsiTheme="minorHAnsi" w:cstheme="minorHAnsi"/>
          <w:color w:val="404040" w:themeColor="text1" w:themeTint="BF"/>
          <w:sz w:val="22"/>
          <w:szCs w:val="22"/>
          <w:lang w:val="it-IT"/>
        </w:rPr>
        <w:t>Garrington</w:t>
      </w:r>
      <w:proofErr w:type="spellEnd"/>
      <w:r w:rsidRPr="00702CA2">
        <w:rPr>
          <w:rFonts w:asciiTheme="minorHAnsi" w:hAnsiTheme="minorHAnsi" w:cstheme="minorHAnsi"/>
          <w:color w:val="404040" w:themeColor="text1" w:themeTint="BF"/>
          <w:sz w:val="22"/>
          <w:szCs w:val="22"/>
          <w:lang w:val="it-IT"/>
        </w:rPr>
        <w:t xml:space="preserve">; “CATS” prodotto da Compagnia della Rancia nel ruolo di Rum </w:t>
      </w:r>
      <w:proofErr w:type="spellStart"/>
      <w:r w:rsidRPr="00702CA2">
        <w:rPr>
          <w:rFonts w:asciiTheme="minorHAnsi" w:hAnsiTheme="minorHAnsi" w:cstheme="minorHAnsi"/>
          <w:color w:val="404040" w:themeColor="text1" w:themeTint="BF"/>
          <w:sz w:val="22"/>
          <w:szCs w:val="22"/>
          <w:lang w:val="it-IT"/>
        </w:rPr>
        <w:t>Tum</w:t>
      </w:r>
      <w:proofErr w:type="spellEnd"/>
      <w:r w:rsidRPr="00702CA2">
        <w:rPr>
          <w:rFonts w:asciiTheme="minorHAnsi" w:hAnsiTheme="minorHAnsi" w:cstheme="minorHAnsi"/>
          <w:color w:val="404040" w:themeColor="text1" w:themeTint="BF"/>
          <w:sz w:val="22"/>
          <w:szCs w:val="22"/>
          <w:lang w:val="it-IT"/>
        </w:rPr>
        <w:t xml:space="preserve"> </w:t>
      </w:r>
      <w:proofErr w:type="spellStart"/>
      <w:r w:rsidRPr="00702CA2">
        <w:rPr>
          <w:rFonts w:asciiTheme="minorHAnsi" w:hAnsiTheme="minorHAnsi" w:cstheme="minorHAnsi"/>
          <w:color w:val="404040" w:themeColor="text1" w:themeTint="BF"/>
          <w:sz w:val="22"/>
          <w:szCs w:val="22"/>
          <w:lang w:val="it-IT"/>
        </w:rPr>
        <w:t>Taggher</w:t>
      </w:r>
      <w:proofErr w:type="spellEnd"/>
      <w:r w:rsidRPr="00702CA2">
        <w:rPr>
          <w:rFonts w:asciiTheme="minorHAnsi" w:hAnsiTheme="minorHAnsi" w:cstheme="minorHAnsi"/>
          <w:color w:val="404040" w:themeColor="text1" w:themeTint="BF"/>
          <w:sz w:val="22"/>
          <w:szCs w:val="22"/>
          <w:lang w:val="it-IT"/>
        </w:rPr>
        <w:t xml:space="preserve"> (Tour Estivo/Arena di Verona 2011) e nel ruolo di </w:t>
      </w:r>
      <w:proofErr w:type="spellStart"/>
      <w:r w:rsidRPr="00702CA2">
        <w:rPr>
          <w:rFonts w:asciiTheme="minorHAnsi" w:hAnsiTheme="minorHAnsi" w:cstheme="minorHAnsi"/>
          <w:color w:val="404040" w:themeColor="text1" w:themeTint="BF"/>
          <w:sz w:val="22"/>
          <w:szCs w:val="22"/>
          <w:lang w:val="it-IT"/>
        </w:rPr>
        <w:t>Macavity</w:t>
      </w:r>
      <w:proofErr w:type="spellEnd"/>
      <w:r w:rsidRPr="00702CA2">
        <w:rPr>
          <w:rFonts w:asciiTheme="minorHAnsi" w:hAnsiTheme="minorHAnsi" w:cstheme="minorHAnsi"/>
          <w:color w:val="404040" w:themeColor="text1" w:themeTint="BF"/>
          <w:sz w:val="22"/>
          <w:szCs w:val="22"/>
          <w:lang w:val="it-IT"/>
        </w:rPr>
        <w:t xml:space="preserve"> e Platone (Tour Nazionale 09/10) con coreografie - regia associata di Daniel Ezralow e regia di Saverio Marconi; “High School Musical – LO SPETTACOLO” prodotto da Compagnia della Rancia </w:t>
      </w:r>
      <w:r w:rsidRPr="00702CA2">
        <w:rPr>
          <w:rFonts w:asciiTheme="minorHAnsi" w:hAnsiTheme="minorHAnsi" w:cstheme="minorHAnsi"/>
          <w:color w:val="404040" w:themeColor="text1" w:themeTint="BF"/>
          <w:sz w:val="22"/>
          <w:szCs w:val="22"/>
          <w:lang w:val="it-IT"/>
        </w:rPr>
        <w:lastRenderedPageBreak/>
        <w:t>nel ruolo del DJ Jack Scott e come cover Troy Bolton (Tour Nazionale 08/09) regia Saverio Marconi assistente alla regia Federico Bellone coreografie di Gillian Bruce.</w:t>
      </w:r>
    </w:p>
    <w:p w:rsidR="003C4DC8" w:rsidRPr="00702CA2" w:rsidRDefault="003C4DC8" w:rsidP="003C4DC8">
      <w:pPr>
        <w:pStyle w:val="Corpotesto"/>
        <w:ind w:left="709" w:right="709"/>
        <w:rPr>
          <w:rFonts w:asciiTheme="minorHAnsi" w:hAnsiTheme="minorHAnsi" w:cstheme="minorHAnsi"/>
          <w:color w:val="404040" w:themeColor="text1" w:themeTint="BF"/>
          <w:sz w:val="22"/>
          <w:szCs w:val="22"/>
          <w:lang w:val="it-IT"/>
        </w:rPr>
      </w:pPr>
    </w:p>
    <w:p w:rsidR="003C4DC8" w:rsidRPr="00C77205" w:rsidRDefault="003C4DC8" w:rsidP="003C4DC8">
      <w:pPr>
        <w:ind w:left="709" w:right="709"/>
        <w:rPr>
          <w:rFonts w:asciiTheme="minorHAnsi" w:hAnsiTheme="minorHAnsi" w:cstheme="minorHAnsi"/>
          <w:color w:val="404040" w:themeColor="text1" w:themeTint="BF"/>
          <w:sz w:val="22"/>
          <w:szCs w:val="22"/>
        </w:rPr>
      </w:pPr>
      <w:r w:rsidRPr="00702CA2">
        <w:rPr>
          <w:rFonts w:asciiTheme="minorHAnsi" w:hAnsiTheme="minorHAnsi" w:cstheme="minorHAnsi"/>
          <w:color w:val="404040" w:themeColor="text1" w:themeTint="BF"/>
          <w:sz w:val="22"/>
          <w:szCs w:val="22"/>
        </w:rPr>
        <w:t xml:space="preserve">In questo nuovo tour 2021-2022 per la prima volta Giuseppe </w:t>
      </w:r>
      <w:proofErr w:type="spellStart"/>
      <w:r w:rsidRPr="00702CA2">
        <w:rPr>
          <w:rFonts w:asciiTheme="minorHAnsi" w:hAnsiTheme="minorHAnsi" w:cstheme="minorHAnsi"/>
          <w:color w:val="404040" w:themeColor="text1" w:themeTint="BF"/>
          <w:sz w:val="22"/>
          <w:szCs w:val="22"/>
        </w:rPr>
        <w:t>Verzicco</w:t>
      </w:r>
      <w:proofErr w:type="spellEnd"/>
      <w:r w:rsidRPr="00702CA2">
        <w:rPr>
          <w:rFonts w:asciiTheme="minorHAnsi" w:hAnsiTheme="minorHAnsi" w:cstheme="minorHAnsi"/>
          <w:color w:val="404040" w:themeColor="text1" w:themeTint="BF"/>
          <w:sz w:val="22"/>
          <w:szCs w:val="22"/>
        </w:rPr>
        <w:t xml:space="preserve"> interpreterà il ruolo di CARL. </w:t>
      </w:r>
    </w:p>
    <w:p w:rsidR="003C4DC8" w:rsidRPr="00F92DED" w:rsidRDefault="003C4DC8" w:rsidP="003C4DC8">
      <w:pPr>
        <w:rPr>
          <w:rFonts w:asciiTheme="minorHAnsi" w:hAnsiTheme="minorHAnsi" w:cstheme="minorHAnsi"/>
          <w:sz w:val="28"/>
          <w:szCs w:val="28"/>
        </w:rPr>
      </w:pPr>
    </w:p>
    <w:p w:rsidR="003C4DC8" w:rsidRDefault="003C4DC8" w:rsidP="003C4DC8">
      <w:pPr>
        <w:widowControl w:val="0"/>
        <w:autoSpaceDE w:val="0"/>
        <w:autoSpaceDN w:val="0"/>
        <w:adjustRightInd w:val="0"/>
        <w:rPr>
          <w:rFonts w:ascii="Arial" w:hAnsi="Arial" w:cs="Arial"/>
          <w:color w:val="FF6600"/>
          <w:sz w:val="28"/>
          <w:szCs w:val="28"/>
          <w:u w:val="single"/>
        </w:rPr>
      </w:pPr>
    </w:p>
    <w:p w:rsidR="003C4DC8" w:rsidRDefault="003C4DC8" w:rsidP="003C4DC8">
      <w:pPr>
        <w:widowControl w:val="0"/>
        <w:autoSpaceDE w:val="0"/>
        <w:autoSpaceDN w:val="0"/>
        <w:adjustRightInd w:val="0"/>
        <w:rPr>
          <w:rFonts w:ascii="Arial" w:hAnsi="Arial" w:cs="Arial"/>
          <w:color w:val="FF6600"/>
          <w:sz w:val="28"/>
          <w:szCs w:val="28"/>
          <w:u w:val="single"/>
        </w:rPr>
      </w:pPr>
    </w:p>
    <w:p w:rsidR="003C4DC8" w:rsidRDefault="003C4DC8"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p>
    <w:p w:rsidR="00777EEA" w:rsidRDefault="00777EEA" w:rsidP="003C4DC8">
      <w:pPr>
        <w:widowControl w:val="0"/>
        <w:autoSpaceDE w:val="0"/>
        <w:autoSpaceDN w:val="0"/>
        <w:adjustRightInd w:val="0"/>
        <w:rPr>
          <w:rFonts w:ascii="Arial" w:hAnsi="Arial" w:cs="Arial"/>
          <w:color w:val="FF6600"/>
          <w:sz w:val="28"/>
          <w:szCs w:val="28"/>
          <w:u w:val="single"/>
        </w:rPr>
      </w:pPr>
      <w:bookmarkStart w:id="0" w:name="_GoBack"/>
      <w:bookmarkEnd w:id="0"/>
    </w:p>
    <w:p w:rsidR="003C4DC8" w:rsidRDefault="003C4DC8" w:rsidP="003C4DC8">
      <w:pPr>
        <w:widowControl w:val="0"/>
        <w:autoSpaceDE w:val="0"/>
        <w:autoSpaceDN w:val="0"/>
        <w:adjustRightInd w:val="0"/>
        <w:rPr>
          <w:rFonts w:ascii="Arial" w:hAnsi="Arial" w:cs="Arial"/>
          <w:color w:val="FF6600"/>
          <w:sz w:val="28"/>
          <w:szCs w:val="28"/>
          <w:u w:val="single"/>
        </w:rPr>
      </w:pPr>
    </w:p>
    <w:p w:rsidR="003C4DC8" w:rsidRDefault="003C4DC8" w:rsidP="003C4DC8">
      <w:pPr>
        <w:widowControl w:val="0"/>
        <w:autoSpaceDE w:val="0"/>
        <w:autoSpaceDN w:val="0"/>
        <w:adjustRightInd w:val="0"/>
        <w:rPr>
          <w:rFonts w:ascii="Arial" w:hAnsi="Arial" w:cs="Arial"/>
          <w:color w:val="FF6600"/>
          <w:sz w:val="28"/>
          <w:szCs w:val="28"/>
          <w:u w:val="single"/>
        </w:rPr>
      </w:pPr>
    </w:p>
    <w:p w:rsidR="003C4DC8" w:rsidRPr="003A4FDF" w:rsidRDefault="003C4DC8" w:rsidP="003C4DC8">
      <w:pPr>
        <w:widowControl w:val="0"/>
        <w:autoSpaceDE w:val="0"/>
        <w:autoSpaceDN w:val="0"/>
        <w:adjustRightInd w:val="0"/>
        <w:rPr>
          <w:rFonts w:ascii="Arial" w:hAnsi="Arial" w:cs="Arial"/>
          <w:color w:val="FF6600"/>
          <w:sz w:val="28"/>
          <w:szCs w:val="28"/>
          <w:u w:val="single"/>
        </w:rPr>
      </w:pPr>
      <w:r w:rsidRPr="003A4FDF">
        <w:rPr>
          <w:rFonts w:ascii="Arial" w:hAnsi="Arial" w:cs="Arial"/>
          <w:color w:val="FF6600"/>
          <w:sz w:val="28"/>
          <w:szCs w:val="28"/>
          <w:u w:val="single"/>
        </w:rPr>
        <w:t>Informazioni</w:t>
      </w:r>
    </w:p>
    <w:p w:rsidR="003C4DC8" w:rsidRPr="001C6BC3" w:rsidRDefault="003C4DC8" w:rsidP="003C4DC8">
      <w:pPr>
        <w:tabs>
          <w:tab w:val="left" w:pos="4500"/>
        </w:tabs>
        <w:autoSpaceDE w:val="0"/>
        <w:autoSpaceDN w:val="0"/>
        <w:adjustRightInd w:val="0"/>
        <w:rPr>
          <w:rFonts w:ascii="Calibri" w:hAnsi="Calibri"/>
          <w:color w:val="404040"/>
          <w:sz w:val="20"/>
          <w:szCs w:val="22"/>
        </w:rPr>
      </w:pPr>
    </w:p>
    <w:p w:rsidR="003C4DC8" w:rsidRPr="003A4FDF" w:rsidRDefault="003C4DC8" w:rsidP="003C4DC8">
      <w:pPr>
        <w:widowControl w:val="0"/>
        <w:autoSpaceDE w:val="0"/>
        <w:autoSpaceDN w:val="0"/>
        <w:adjustRightInd w:val="0"/>
        <w:rPr>
          <w:rFonts w:ascii="Arial" w:hAnsi="Arial" w:cs="Arial"/>
          <w:color w:val="FF6600"/>
        </w:rPr>
      </w:pPr>
      <w:r w:rsidRPr="003A4FDF">
        <w:rPr>
          <w:rFonts w:ascii="Arial" w:hAnsi="Arial" w:cs="Arial"/>
          <w:color w:val="FF6600"/>
        </w:rPr>
        <w:t xml:space="preserve">Teatro </w:t>
      </w:r>
      <w:proofErr w:type="spellStart"/>
      <w:r w:rsidRPr="003A4FDF">
        <w:rPr>
          <w:rFonts w:ascii="Arial" w:hAnsi="Arial" w:cs="Arial"/>
          <w:color w:val="FF6600"/>
        </w:rPr>
        <w:t>Creberg</w:t>
      </w:r>
      <w:proofErr w:type="spellEnd"/>
      <w:r w:rsidRPr="003A4FDF">
        <w:rPr>
          <w:rFonts w:ascii="Arial" w:hAnsi="Arial" w:cs="Arial"/>
          <w:color w:val="FF6600"/>
        </w:rPr>
        <w:t xml:space="preserve"> Bergamo </w:t>
      </w:r>
    </w:p>
    <w:p w:rsidR="003C4DC8" w:rsidRPr="003A4FDF" w:rsidRDefault="003C4DC8" w:rsidP="003C4DC8">
      <w:pPr>
        <w:jc w:val="both"/>
        <w:rPr>
          <w:rFonts w:ascii="Calibri" w:hAnsi="Calibri" w:cs="Calibri"/>
          <w:color w:val="404040"/>
          <w:sz w:val="22"/>
          <w:szCs w:val="22"/>
        </w:rPr>
      </w:pPr>
      <w:r w:rsidRPr="003A4FDF">
        <w:rPr>
          <w:rFonts w:ascii="Calibri" w:hAnsi="Calibri" w:cs="Calibri"/>
          <w:color w:val="404040"/>
          <w:sz w:val="22"/>
          <w:szCs w:val="22"/>
        </w:rPr>
        <w:t>Via Pizzo della Presolana - Bergamo</w:t>
      </w:r>
    </w:p>
    <w:p w:rsidR="003C4DC8" w:rsidRDefault="003C4DC8" w:rsidP="003C4DC8">
      <w:pPr>
        <w:jc w:val="both"/>
        <w:rPr>
          <w:rFonts w:ascii="Calibri" w:hAnsi="Calibri" w:cs="Calibri"/>
          <w:color w:val="404040"/>
        </w:rPr>
      </w:pPr>
      <w:hyperlink r:id="rId13" w:history="1">
        <w:r w:rsidRPr="003A4FDF">
          <w:rPr>
            <w:rStyle w:val="Collegamentoipertestuale"/>
            <w:rFonts w:ascii="Calibri" w:hAnsi="Calibri" w:cs="Calibri"/>
            <w:color w:val="404040"/>
            <w:sz w:val="22"/>
            <w:szCs w:val="22"/>
          </w:rPr>
          <w:t>http://www.crebergteatrobergamo.it</w:t>
        </w:r>
      </w:hyperlink>
      <w:r w:rsidRPr="001C6BC3">
        <w:rPr>
          <w:rFonts w:ascii="Calibri" w:hAnsi="Calibri" w:cs="Calibri"/>
          <w:color w:val="404040"/>
        </w:rPr>
        <w:t xml:space="preserve"> </w:t>
      </w:r>
    </w:p>
    <w:p w:rsidR="003C4DC8" w:rsidRDefault="003C4DC8" w:rsidP="003C4DC8">
      <w:pPr>
        <w:jc w:val="both"/>
        <w:rPr>
          <w:rFonts w:ascii="Calibri" w:hAnsi="Calibri" w:cs="Calibri"/>
          <w:color w:val="404040"/>
        </w:rPr>
      </w:pPr>
    </w:p>
    <w:p w:rsidR="003C4DC8" w:rsidRPr="003A4FDF" w:rsidRDefault="003C4DC8" w:rsidP="003C4DC8">
      <w:pPr>
        <w:widowControl w:val="0"/>
        <w:autoSpaceDE w:val="0"/>
        <w:autoSpaceDN w:val="0"/>
        <w:adjustRightInd w:val="0"/>
        <w:rPr>
          <w:rFonts w:ascii="Arial" w:hAnsi="Arial" w:cs="Arial"/>
          <w:color w:val="FF6600"/>
        </w:rPr>
      </w:pPr>
      <w:r w:rsidRPr="003A4FDF">
        <w:rPr>
          <w:rFonts w:ascii="Arial" w:hAnsi="Arial" w:cs="Arial"/>
          <w:color w:val="FF6600"/>
        </w:rPr>
        <w:t>Biglietteria</w:t>
      </w:r>
    </w:p>
    <w:p w:rsidR="003C4DC8" w:rsidRPr="003A4FDF" w:rsidRDefault="003C4DC8" w:rsidP="003C4DC8">
      <w:pPr>
        <w:jc w:val="both"/>
        <w:rPr>
          <w:rFonts w:ascii="Calibri" w:hAnsi="Calibri" w:cs="Calibri"/>
          <w:color w:val="404040"/>
          <w:sz w:val="22"/>
          <w:szCs w:val="22"/>
        </w:rPr>
      </w:pPr>
      <w:r w:rsidRPr="003A4FDF">
        <w:rPr>
          <w:rFonts w:ascii="Calibri" w:hAnsi="Calibri" w:cs="Calibri"/>
          <w:color w:val="404040"/>
          <w:sz w:val="22"/>
          <w:szCs w:val="22"/>
        </w:rPr>
        <w:t>Via Pizzo della Presolana, 24125 - Bergamo</w:t>
      </w:r>
    </w:p>
    <w:p w:rsidR="003C4DC8" w:rsidRPr="003A4FDF" w:rsidRDefault="003C4DC8" w:rsidP="003C4DC8">
      <w:pPr>
        <w:jc w:val="both"/>
        <w:rPr>
          <w:rFonts w:ascii="Calibri" w:hAnsi="Calibri" w:cs="Calibri"/>
          <w:color w:val="404040"/>
          <w:sz w:val="22"/>
          <w:szCs w:val="22"/>
        </w:rPr>
      </w:pPr>
      <w:r w:rsidRPr="003A4FDF">
        <w:rPr>
          <w:rFonts w:ascii="Calibri" w:hAnsi="Calibri" w:cs="Calibri"/>
          <w:bCs/>
          <w:color w:val="404040"/>
          <w:sz w:val="22"/>
          <w:szCs w:val="22"/>
        </w:rPr>
        <w:t>Tel.:</w:t>
      </w:r>
      <w:r w:rsidRPr="003A4FDF">
        <w:rPr>
          <w:rFonts w:ascii="Calibri" w:hAnsi="Calibri" w:cs="Calibri"/>
          <w:color w:val="404040"/>
          <w:sz w:val="22"/>
          <w:szCs w:val="22"/>
        </w:rPr>
        <w:t xml:space="preserve"> +39 035 34.34.34</w:t>
      </w:r>
    </w:p>
    <w:p w:rsidR="003C4DC8" w:rsidRPr="003A4FDF" w:rsidRDefault="003C4DC8" w:rsidP="003C4DC8">
      <w:pPr>
        <w:widowControl w:val="0"/>
        <w:autoSpaceDE w:val="0"/>
        <w:autoSpaceDN w:val="0"/>
        <w:adjustRightInd w:val="0"/>
        <w:rPr>
          <w:rFonts w:ascii="Arial" w:hAnsi="Arial" w:cs="Arial"/>
          <w:color w:val="373737"/>
          <w:sz w:val="22"/>
          <w:szCs w:val="22"/>
        </w:rPr>
      </w:pPr>
      <w:hyperlink r:id="rId14" w:history="1">
        <w:r w:rsidRPr="003A4FDF">
          <w:rPr>
            <w:rFonts w:ascii="Arial" w:hAnsi="Arial" w:cs="Arial"/>
            <w:bCs/>
            <w:color w:val="81001E"/>
            <w:sz w:val="22"/>
            <w:szCs w:val="22"/>
          </w:rPr>
          <w:t>biglietteria@crebergteatrobergamo.it</w:t>
        </w:r>
      </w:hyperlink>
    </w:p>
    <w:p w:rsidR="003C4DC8" w:rsidRDefault="003C4DC8" w:rsidP="003C4DC8">
      <w:pPr>
        <w:jc w:val="both"/>
        <w:rPr>
          <w:rFonts w:ascii="Calibri" w:hAnsi="Calibri" w:cs="Calibri"/>
          <w:bCs/>
          <w:color w:val="404040"/>
          <w:sz w:val="22"/>
          <w:szCs w:val="22"/>
        </w:rPr>
      </w:pPr>
      <w:r w:rsidRPr="003A4FDF">
        <w:rPr>
          <w:rFonts w:ascii="Calibri" w:hAnsi="Calibri" w:cs="Calibri"/>
          <w:bCs/>
          <w:color w:val="404040"/>
          <w:sz w:val="22"/>
          <w:szCs w:val="22"/>
        </w:rPr>
        <w:t>Orari di Apertura da mercoledì a sabato dalle 13.00 alle 19.00.</w:t>
      </w:r>
    </w:p>
    <w:p w:rsidR="003C4DC8" w:rsidRPr="003A4FDF" w:rsidRDefault="003C4DC8" w:rsidP="003C4DC8">
      <w:pPr>
        <w:jc w:val="both"/>
        <w:rPr>
          <w:rFonts w:ascii="Calibri" w:hAnsi="Calibri" w:cs="Calibri"/>
          <w:bCs/>
          <w:color w:val="404040"/>
          <w:sz w:val="22"/>
          <w:szCs w:val="22"/>
        </w:rPr>
      </w:pPr>
      <w:r w:rsidRPr="003A4FDF">
        <w:rPr>
          <w:rFonts w:ascii="Calibri" w:hAnsi="Calibri" w:cs="Calibri"/>
          <w:bCs/>
          <w:color w:val="404040"/>
          <w:sz w:val="22"/>
          <w:szCs w:val="22"/>
        </w:rPr>
        <w:t>Il giorno dello spettacolo la vendita apre 1 ora prima dell’inizio</w:t>
      </w:r>
    </w:p>
    <w:p w:rsidR="003C4DC8" w:rsidRPr="003A4FDF" w:rsidRDefault="003C4DC8" w:rsidP="003C4DC8">
      <w:pPr>
        <w:widowControl w:val="0"/>
        <w:tabs>
          <w:tab w:val="left" w:pos="220"/>
          <w:tab w:val="left" w:pos="720"/>
        </w:tabs>
        <w:autoSpaceDE w:val="0"/>
        <w:autoSpaceDN w:val="0"/>
        <w:adjustRightInd w:val="0"/>
        <w:rPr>
          <w:rFonts w:ascii="Arial" w:hAnsi="Arial" w:cs="Arial"/>
          <w:b/>
          <w:bCs/>
          <w:color w:val="81001E"/>
          <w:sz w:val="22"/>
          <w:szCs w:val="22"/>
        </w:rPr>
      </w:pPr>
    </w:p>
    <w:p w:rsidR="003C4DC8" w:rsidRPr="003A4FDF" w:rsidRDefault="003C4DC8" w:rsidP="003C4DC8">
      <w:pPr>
        <w:widowControl w:val="0"/>
        <w:tabs>
          <w:tab w:val="left" w:pos="220"/>
          <w:tab w:val="left" w:pos="720"/>
        </w:tabs>
        <w:autoSpaceDE w:val="0"/>
        <w:autoSpaceDN w:val="0"/>
        <w:adjustRightInd w:val="0"/>
        <w:rPr>
          <w:rFonts w:ascii="Calibri" w:hAnsi="Calibri" w:cs="Arial"/>
          <w:color w:val="373737"/>
          <w:sz w:val="22"/>
          <w:szCs w:val="22"/>
        </w:rPr>
      </w:pPr>
      <w:r w:rsidRPr="003A4FDF">
        <w:rPr>
          <w:rFonts w:ascii="Calibri" w:hAnsi="Calibri" w:cs="Arial"/>
          <w:b/>
          <w:bCs/>
          <w:color w:val="81001E"/>
          <w:sz w:val="22"/>
          <w:szCs w:val="22"/>
        </w:rPr>
        <w:t>Biglietteria on-line:</w:t>
      </w:r>
      <w:r w:rsidRPr="003A4FDF">
        <w:rPr>
          <w:rFonts w:ascii="Calibri" w:hAnsi="Calibri" w:cs="Arial"/>
          <w:b/>
          <w:bCs/>
          <w:color w:val="373737"/>
          <w:sz w:val="22"/>
          <w:szCs w:val="22"/>
        </w:rPr>
        <w:t xml:space="preserve"> </w:t>
      </w:r>
      <w:hyperlink r:id="rId15" w:history="1">
        <w:r w:rsidRPr="003A4FDF">
          <w:rPr>
            <w:rFonts w:ascii="Calibri" w:hAnsi="Calibri" w:cs="Arial"/>
            <w:b/>
            <w:bCs/>
            <w:color w:val="81001E"/>
            <w:sz w:val="22"/>
            <w:szCs w:val="22"/>
            <w:u w:val="single" w:color="81001E"/>
          </w:rPr>
          <w:t>www.ticketone.it</w:t>
        </w:r>
      </w:hyperlink>
      <w:r w:rsidRPr="003A4FDF">
        <w:rPr>
          <w:rFonts w:ascii="Calibri" w:hAnsi="Calibri" w:cs="Arial"/>
          <w:color w:val="373737"/>
          <w:sz w:val="22"/>
          <w:szCs w:val="22"/>
        </w:rPr>
        <w:t xml:space="preserve"> Pagamento possibile attraverso le carte di credito dei circuiti Visa, </w:t>
      </w:r>
      <w:proofErr w:type="spellStart"/>
      <w:r w:rsidRPr="003A4FDF">
        <w:rPr>
          <w:rFonts w:ascii="Calibri" w:hAnsi="Calibri" w:cs="Arial"/>
          <w:color w:val="373737"/>
          <w:sz w:val="22"/>
          <w:szCs w:val="22"/>
        </w:rPr>
        <w:t>Mastercad</w:t>
      </w:r>
      <w:proofErr w:type="spellEnd"/>
      <w:r w:rsidRPr="003A4FDF">
        <w:rPr>
          <w:rFonts w:ascii="Calibri" w:hAnsi="Calibri" w:cs="Arial"/>
          <w:color w:val="373737"/>
          <w:sz w:val="22"/>
          <w:szCs w:val="22"/>
        </w:rPr>
        <w:t xml:space="preserve">, Maestro, American Express, </w:t>
      </w:r>
      <w:proofErr w:type="spellStart"/>
      <w:r w:rsidRPr="003A4FDF">
        <w:rPr>
          <w:rFonts w:ascii="Calibri" w:hAnsi="Calibri" w:cs="Arial"/>
          <w:color w:val="373737"/>
          <w:sz w:val="22"/>
          <w:szCs w:val="22"/>
        </w:rPr>
        <w:t>Diners</w:t>
      </w:r>
      <w:proofErr w:type="spellEnd"/>
      <w:r w:rsidRPr="003A4FDF">
        <w:rPr>
          <w:rFonts w:ascii="Calibri" w:hAnsi="Calibri" w:cs="Arial"/>
          <w:color w:val="373737"/>
          <w:sz w:val="22"/>
          <w:szCs w:val="22"/>
        </w:rPr>
        <w:t xml:space="preserve"> e </w:t>
      </w:r>
      <w:proofErr w:type="spellStart"/>
      <w:r w:rsidRPr="003A4FDF">
        <w:rPr>
          <w:rFonts w:ascii="Calibri" w:hAnsi="Calibri" w:cs="Arial"/>
          <w:color w:val="373737"/>
          <w:sz w:val="22"/>
          <w:szCs w:val="22"/>
        </w:rPr>
        <w:t>PayPall</w:t>
      </w:r>
      <w:proofErr w:type="spellEnd"/>
    </w:p>
    <w:p w:rsidR="003C4DC8" w:rsidRPr="003A4FDF" w:rsidRDefault="003C4DC8" w:rsidP="003C4DC8">
      <w:pPr>
        <w:widowControl w:val="0"/>
        <w:tabs>
          <w:tab w:val="left" w:pos="220"/>
          <w:tab w:val="left" w:pos="720"/>
        </w:tabs>
        <w:autoSpaceDE w:val="0"/>
        <w:autoSpaceDN w:val="0"/>
        <w:adjustRightInd w:val="0"/>
        <w:rPr>
          <w:rFonts w:ascii="Calibri" w:hAnsi="Calibri" w:cs="Arial"/>
          <w:b/>
          <w:bCs/>
          <w:color w:val="81001E"/>
          <w:sz w:val="22"/>
          <w:szCs w:val="22"/>
        </w:rPr>
      </w:pPr>
    </w:p>
    <w:p w:rsidR="003C4DC8" w:rsidRPr="003A4FDF" w:rsidRDefault="003C4DC8" w:rsidP="003C4DC8">
      <w:pPr>
        <w:widowControl w:val="0"/>
        <w:autoSpaceDE w:val="0"/>
        <w:autoSpaceDN w:val="0"/>
        <w:adjustRightInd w:val="0"/>
        <w:rPr>
          <w:rFonts w:ascii="Calibri" w:hAnsi="Calibri" w:cs="Arial"/>
          <w:color w:val="373737"/>
          <w:sz w:val="22"/>
          <w:szCs w:val="22"/>
        </w:rPr>
      </w:pPr>
      <w:r w:rsidRPr="003A4FDF">
        <w:rPr>
          <w:rFonts w:ascii="Calibri" w:hAnsi="Calibri" w:cs="Arial"/>
          <w:b/>
          <w:bCs/>
          <w:color w:val="81001E"/>
          <w:sz w:val="22"/>
          <w:szCs w:val="22"/>
        </w:rPr>
        <w:t xml:space="preserve">Punti vendita: </w:t>
      </w:r>
      <w:r w:rsidRPr="003A4FDF">
        <w:rPr>
          <w:rFonts w:ascii="Calibri" w:hAnsi="Calibri" w:cs="Arial"/>
          <w:i/>
          <w:iCs/>
          <w:color w:val="373737"/>
          <w:sz w:val="22"/>
          <w:szCs w:val="22"/>
        </w:rPr>
        <w:t>Fiera di Bergamo</w:t>
      </w:r>
      <w:r w:rsidRPr="003A4FDF">
        <w:rPr>
          <w:rFonts w:ascii="Calibri" w:hAnsi="Calibri" w:cs="Arial"/>
          <w:color w:val="373737"/>
          <w:sz w:val="22"/>
          <w:szCs w:val="22"/>
        </w:rPr>
        <w:t xml:space="preserve"> – Via Lunga Bergamo </w:t>
      </w:r>
      <w:r w:rsidRPr="003A4FDF">
        <w:rPr>
          <w:rFonts w:ascii="Calibri" w:hAnsi="Calibri" w:cs="Arial"/>
          <w:b/>
          <w:bCs/>
          <w:color w:val="373737"/>
          <w:sz w:val="22"/>
          <w:szCs w:val="22"/>
        </w:rPr>
        <w:t>Tel</w:t>
      </w:r>
      <w:r w:rsidRPr="003A4FDF">
        <w:rPr>
          <w:rFonts w:ascii="Calibri" w:hAnsi="Calibri" w:cs="Arial"/>
          <w:color w:val="373737"/>
          <w:sz w:val="22"/>
          <w:szCs w:val="22"/>
        </w:rPr>
        <w:t xml:space="preserve">. </w:t>
      </w:r>
      <w:proofErr w:type="gramStart"/>
      <w:r w:rsidRPr="003A4FDF">
        <w:rPr>
          <w:rFonts w:ascii="Calibri" w:hAnsi="Calibri" w:cs="Arial"/>
          <w:color w:val="373737"/>
          <w:sz w:val="22"/>
          <w:szCs w:val="22"/>
        </w:rPr>
        <w:t>035.3230911;</w:t>
      </w:r>
      <w:r w:rsidRPr="003A4FDF">
        <w:rPr>
          <w:rFonts w:ascii="Calibri" w:hAnsi="Calibri" w:cs="Arial"/>
          <w:i/>
          <w:iCs/>
          <w:color w:val="373737"/>
          <w:sz w:val="22"/>
          <w:szCs w:val="22"/>
        </w:rPr>
        <w:t>MediaWorld</w:t>
      </w:r>
      <w:proofErr w:type="gramEnd"/>
      <w:r w:rsidRPr="003A4FDF">
        <w:rPr>
          <w:rFonts w:ascii="Calibri" w:hAnsi="Calibri" w:cs="Arial"/>
          <w:color w:val="373737"/>
          <w:sz w:val="22"/>
          <w:szCs w:val="22"/>
        </w:rPr>
        <w:t xml:space="preserve"> c/o Orio Center – </w:t>
      </w:r>
      <w:r w:rsidRPr="003A4FDF">
        <w:rPr>
          <w:rFonts w:ascii="Calibri" w:hAnsi="Calibri" w:cs="Arial"/>
          <w:b/>
          <w:bCs/>
          <w:color w:val="373737"/>
          <w:sz w:val="22"/>
          <w:szCs w:val="22"/>
        </w:rPr>
        <w:t>Tel</w:t>
      </w:r>
      <w:r w:rsidRPr="003A4FDF">
        <w:rPr>
          <w:rFonts w:ascii="Calibri" w:hAnsi="Calibri" w:cs="Arial"/>
          <w:color w:val="373737"/>
          <w:sz w:val="22"/>
          <w:szCs w:val="22"/>
        </w:rPr>
        <w:t>. 035.42.11.111</w:t>
      </w:r>
    </w:p>
    <w:p w:rsidR="003C4DC8" w:rsidRDefault="003C4DC8" w:rsidP="003C4DC8">
      <w:pPr>
        <w:rPr>
          <w:color w:val="404040"/>
        </w:rPr>
      </w:pPr>
    </w:p>
    <w:p w:rsidR="003C4DC8" w:rsidRDefault="003C4DC8" w:rsidP="003C4DC8"/>
    <w:p w:rsidR="003C4DC8" w:rsidRDefault="003C4DC8" w:rsidP="003C4DC8"/>
    <w:p w:rsidR="003C4DC8" w:rsidRDefault="003C4DC8" w:rsidP="003C4DC8"/>
    <w:p w:rsidR="003C4DC8" w:rsidRDefault="003C4DC8" w:rsidP="003C4DC8"/>
    <w:p w:rsidR="003C4DC8" w:rsidRDefault="003C4DC8" w:rsidP="003C4DC8"/>
    <w:p w:rsidR="003C4DC8" w:rsidRDefault="003C4DC8" w:rsidP="003C4DC8"/>
    <w:p w:rsidR="003C4DC8" w:rsidRPr="00655E41" w:rsidRDefault="003C4DC8" w:rsidP="003C4DC8">
      <w:pPr>
        <w:autoSpaceDE w:val="0"/>
        <w:autoSpaceDN w:val="0"/>
        <w:adjustRightInd w:val="0"/>
        <w:spacing w:line="360" w:lineRule="auto"/>
        <w:rPr>
          <w:rFonts w:ascii="Arial" w:hAnsi="Arial" w:cs="Arial"/>
          <w:b/>
          <w:bCs/>
          <w:sz w:val="21"/>
          <w:szCs w:val="21"/>
        </w:rPr>
      </w:pPr>
    </w:p>
    <w:p w:rsidR="003C4DC8" w:rsidRDefault="003C4DC8" w:rsidP="003C4DC8">
      <w:pPr>
        <w:widowControl w:val="0"/>
        <w:autoSpaceDE w:val="0"/>
        <w:autoSpaceDN w:val="0"/>
        <w:adjustRightInd w:val="0"/>
        <w:jc w:val="right"/>
        <w:rPr>
          <w:rFonts w:ascii="Arial" w:hAnsi="Arial" w:cs="Arial"/>
          <w:b/>
          <w:color w:val="404040"/>
          <w:sz w:val="21"/>
          <w:szCs w:val="21"/>
        </w:rPr>
      </w:pPr>
    </w:p>
    <w:p w:rsidR="003C4DC8" w:rsidRDefault="003C4DC8" w:rsidP="003C4DC8">
      <w:pPr>
        <w:widowControl w:val="0"/>
        <w:autoSpaceDE w:val="0"/>
        <w:autoSpaceDN w:val="0"/>
        <w:adjustRightInd w:val="0"/>
        <w:jc w:val="right"/>
        <w:rPr>
          <w:rFonts w:ascii="Arial" w:hAnsi="Arial" w:cs="Arial"/>
          <w:b/>
          <w:color w:val="404040"/>
          <w:sz w:val="21"/>
          <w:szCs w:val="21"/>
        </w:rPr>
      </w:pPr>
    </w:p>
    <w:p w:rsidR="003C4DC8" w:rsidRDefault="003C4DC8" w:rsidP="003C4DC8">
      <w:pPr>
        <w:widowControl w:val="0"/>
        <w:autoSpaceDE w:val="0"/>
        <w:autoSpaceDN w:val="0"/>
        <w:adjustRightInd w:val="0"/>
        <w:jc w:val="right"/>
        <w:rPr>
          <w:rFonts w:ascii="Arial" w:hAnsi="Arial" w:cs="Arial"/>
          <w:b/>
          <w:bCs/>
          <w:color w:val="404040"/>
          <w:sz w:val="21"/>
          <w:szCs w:val="21"/>
        </w:rPr>
      </w:pPr>
      <w:r>
        <w:rPr>
          <w:rFonts w:ascii="Arial" w:hAnsi="Arial" w:cs="Arial"/>
          <w:b/>
          <w:color w:val="404040"/>
          <w:sz w:val="21"/>
          <w:szCs w:val="21"/>
        </w:rPr>
        <w:t xml:space="preserve">Ufficio stampa </w:t>
      </w:r>
      <w:r w:rsidRPr="005F25C2">
        <w:rPr>
          <w:rFonts w:ascii="Arial" w:hAnsi="Arial" w:cs="Arial"/>
          <w:b/>
          <w:bCs/>
          <w:color w:val="404040"/>
          <w:sz w:val="21"/>
          <w:szCs w:val="21"/>
        </w:rPr>
        <w:t xml:space="preserve">per il </w:t>
      </w:r>
      <w:proofErr w:type="spellStart"/>
      <w:r w:rsidRPr="005F25C2">
        <w:rPr>
          <w:rFonts w:ascii="Arial" w:hAnsi="Arial" w:cs="Arial"/>
          <w:b/>
          <w:bCs/>
          <w:color w:val="404040"/>
          <w:sz w:val="21"/>
          <w:szCs w:val="21"/>
        </w:rPr>
        <w:t>CrebergTeatroBergamo</w:t>
      </w:r>
      <w:proofErr w:type="spellEnd"/>
    </w:p>
    <w:p w:rsidR="003C4DC8" w:rsidRPr="005F25C2" w:rsidRDefault="003C4DC8" w:rsidP="003C4DC8">
      <w:pPr>
        <w:widowControl w:val="0"/>
        <w:autoSpaceDE w:val="0"/>
        <w:autoSpaceDN w:val="0"/>
        <w:adjustRightInd w:val="0"/>
        <w:jc w:val="right"/>
        <w:rPr>
          <w:rFonts w:ascii="Arial" w:hAnsi="Arial" w:cs="Arial"/>
          <w:b/>
          <w:color w:val="404040"/>
          <w:sz w:val="21"/>
          <w:szCs w:val="21"/>
        </w:rPr>
      </w:pPr>
      <w:r>
        <w:rPr>
          <w:rFonts w:ascii="Arial" w:hAnsi="Arial" w:cs="Arial"/>
          <w:b/>
          <w:bCs/>
          <w:color w:val="404040"/>
          <w:sz w:val="21"/>
          <w:szCs w:val="21"/>
        </w:rPr>
        <w:t>Alessandra Paoli</w:t>
      </w:r>
    </w:p>
    <w:p w:rsidR="003C4DC8" w:rsidRPr="0095640A" w:rsidRDefault="003C4DC8" w:rsidP="003C4DC8">
      <w:pPr>
        <w:widowControl w:val="0"/>
        <w:autoSpaceDE w:val="0"/>
        <w:autoSpaceDN w:val="0"/>
        <w:adjustRightInd w:val="0"/>
        <w:jc w:val="right"/>
        <w:rPr>
          <w:rFonts w:ascii="Arial" w:hAnsi="Arial" w:cs="Arial"/>
          <w:color w:val="404040"/>
          <w:sz w:val="21"/>
          <w:szCs w:val="21"/>
        </w:rPr>
      </w:pPr>
      <w:r w:rsidRPr="0095640A">
        <w:rPr>
          <w:rFonts w:ascii="Arial" w:hAnsi="Arial" w:cs="Arial"/>
          <w:color w:val="404040"/>
          <w:sz w:val="21"/>
          <w:szCs w:val="21"/>
        </w:rPr>
        <w:t>Tel</w:t>
      </w:r>
      <w:r>
        <w:rPr>
          <w:rFonts w:ascii="Arial" w:hAnsi="Arial" w:cs="Arial"/>
          <w:color w:val="404040"/>
          <w:sz w:val="21"/>
          <w:szCs w:val="21"/>
        </w:rPr>
        <w:t>.</w:t>
      </w:r>
      <w:r w:rsidRPr="0095640A">
        <w:rPr>
          <w:rFonts w:ascii="Arial" w:hAnsi="Arial" w:cs="Arial"/>
          <w:color w:val="404040"/>
          <w:sz w:val="21"/>
          <w:szCs w:val="21"/>
        </w:rPr>
        <w:t xml:space="preserve"> </w:t>
      </w:r>
      <w:r>
        <w:rPr>
          <w:rFonts w:ascii="Arial" w:hAnsi="Arial" w:cs="Arial"/>
          <w:color w:val="404040"/>
          <w:sz w:val="21"/>
          <w:szCs w:val="21"/>
        </w:rPr>
        <w:t>+ 39 331.4554966</w:t>
      </w:r>
      <w:r w:rsidRPr="0095640A">
        <w:rPr>
          <w:rFonts w:ascii="Arial" w:hAnsi="Arial" w:cs="Arial"/>
          <w:color w:val="404040"/>
          <w:sz w:val="21"/>
          <w:szCs w:val="21"/>
        </w:rPr>
        <w:t xml:space="preserve"> </w:t>
      </w:r>
    </w:p>
    <w:p w:rsidR="003C4DC8" w:rsidRDefault="003C4DC8" w:rsidP="003C4DC8">
      <w:pPr>
        <w:widowControl w:val="0"/>
        <w:autoSpaceDE w:val="0"/>
        <w:autoSpaceDN w:val="0"/>
        <w:adjustRightInd w:val="0"/>
        <w:jc w:val="right"/>
        <w:rPr>
          <w:rFonts w:ascii="Arial" w:hAnsi="Arial" w:cs="Arial"/>
          <w:b/>
          <w:color w:val="404040"/>
          <w:sz w:val="20"/>
          <w:szCs w:val="20"/>
        </w:rPr>
      </w:pPr>
      <w:r w:rsidRPr="0095640A">
        <w:rPr>
          <w:rFonts w:ascii="Arial" w:hAnsi="Arial" w:cs="Arial"/>
          <w:color w:val="404040"/>
          <w:sz w:val="21"/>
          <w:szCs w:val="21"/>
        </w:rPr>
        <w:t>email: </w:t>
      </w:r>
      <w:hyperlink r:id="rId16" w:history="1">
        <w:r w:rsidRPr="00375783">
          <w:rPr>
            <w:rFonts w:ascii="Arial" w:hAnsi="Arial" w:cs="Arial"/>
            <w:color w:val="0030F6"/>
            <w:sz w:val="21"/>
            <w:szCs w:val="21"/>
            <w:u w:val="single" w:color="0030F6"/>
          </w:rPr>
          <w:t>ufficiostampa@crebergteatrobergamo.it</w:t>
        </w:r>
      </w:hyperlink>
    </w:p>
    <w:p w:rsidR="003C4DC8" w:rsidRDefault="003C4DC8" w:rsidP="003C4DC8"/>
    <w:p w:rsidR="003C4DC8" w:rsidRPr="0098618C" w:rsidRDefault="003C4DC8" w:rsidP="003C4DC8"/>
    <w:p w:rsidR="003C4DC8" w:rsidRDefault="003C4DC8" w:rsidP="003C4DC8"/>
    <w:p w:rsidR="003C4DC8" w:rsidRDefault="003C4DC8" w:rsidP="003C4DC8">
      <w:pPr>
        <w:autoSpaceDE w:val="0"/>
        <w:autoSpaceDN w:val="0"/>
        <w:adjustRightInd w:val="0"/>
        <w:spacing w:line="276" w:lineRule="auto"/>
        <w:ind w:left="1701"/>
        <w:jc w:val="both"/>
        <w:rPr>
          <w:rFonts w:ascii="Helvetica Light" w:hAnsi="Helvetica Light" w:cs="Arial"/>
          <w:color w:val="262626"/>
          <w:spacing w:val="-20"/>
          <w:sz w:val="32"/>
          <w:szCs w:val="32"/>
        </w:rPr>
      </w:pPr>
    </w:p>
    <w:p w:rsidR="00E26C87" w:rsidRDefault="00E26C87"/>
    <w:sectPr w:rsidR="00E26C87" w:rsidSect="00C1497D">
      <w:headerReference w:type="default" r:id="rId17"/>
      <w:footerReference w:type="default" r:id="rId18"/>
      <w:pgSz w:w="11907" w:h="16839" w:code="9"/>
      <w:pgMar w:top="4253" w:right="992" w:bottom="1276" w:left="993" w:header="426" w:footer="328"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utura Book">
    <w:altName w:val="Century Gothic"/>
    <w:panose1 w:val="020B0602020204020303"/>
    <w:charset w:val="B1"/>
    <w:family w:val="swiss"/>
    <w:pitch w:val="variable"/>
    <w:sig w:usb0="80000867" w:usb1="00000000" w:usb2="00000000" w:usb3="00000000" w:csb0="000001FB" w:csb1="00000000"/>
  </w:font>
  <w:font w:name="Futura-Bold">
    <w:panose1 w:val="020B0802020204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Light">
    <w:panose1 w:val="020B0403020202020204"/>
    <w:charset w:val="00"/>
    <w:family w:val="swiss"/>
    <w:pitch w:val="variable"/>
    <w:sig w:usb0="800000AF" w:usb1="4000204A" w:usb2="00000000" w:usb3="00000000" w:csb0="00000001" w:csb1="00000000"/>
  </w:font>
  <w:font w:name="Myriad Pro">
    <w:altName w:val="Calibri"/>
    <w:panose1 w:val="020B0604020202020204"/>
    <w:charset w:val="00"/>
    <w:family w:val="swiss"/>
    <w:notTrueType/>
    <w:pitch w:val="variable"/>
    <w:sig w:usb0="20000287" w:usb1="00000001" w:usb2="00000000" w:usb3="00000000" w:csb0="0000019F" w:csb1="00000000"/>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DC8" w:rsidRDefault="003C4DC8" w:rsidP="00502C40">
    <w:pPr>
      <w:pStyle w:val="Pidipagina"/>
      <w:tabs>
        <w:tab w:val="clear" w:pos="4819"/>
        <w:tab w:val="clear" w:pos="9638"/>
        <w:tab w:val="left" w:pos="28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DC8" w:rsidRDefault="003C4DC8" w:rsidP="00660F0F">
    <w:pPr>
      <w:pStyle w:val="Pidipagina"/>
      <w:tabs>
        <w:tab w:val="clear" w:pos="4819"/>
        <w:tab w:val="clear" w:pos="9638"/>
        <w:tab w:val="left" w:pos="1520"/>
      </w:tabs>
    </w:pPr>
    <w:r>
      <w:tab/>
    </w:r>
  </w:p>
  <w:p w:rsidR="003C4DC8" w:rsidRDefault="003C4D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11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416"/>
      <w:gridCol w:w="1700"/>
      <w:gridCol w:w="1686"/>
    </w:tblGrid>
    <w:tr w:rsidR="005C6549" w:rsidTr="005C6549">
      <w:tc>
        <w:tcPr>
          <w:tcW w:w="6804" w:type="dxa"/>
        </w:tcPr>
        <w:p w:rsidR="005C6549" w:rsidRPr="006019C0" w:rsidRDefault="00777EEA">
          <w:pPr>
            <w:pStyle w:val="Pidipagina"/>
            <w:rPr>
              <w:rFonts w:ascii="Helvetica Light" w:hAnsi="Helvetica Light"/>
            </w:rPr>
          </w:pPr>
        </w:p>
      </w:tc>
      <w:tc>
        <w:tcPr>
          <w:tcW w:w="1416" w:type="dxa"/>
        </w:tcPr>
        <w:p w:rsidR="005C6549" w:rsidRPr="006019C0" w:rsidRDefault="00777EEA">
          <w:pPr>
            <w:pStyle w:val="Pidipagina"/>
            <w:rPr>
              <w:rFonts w:ascii="Helvetica Light" w:hAnsi="Helvetica Light"/>
            </w:rPr>
          </w:pPr>
          <w:r w:rsidRPr="006019C0">
            <w:rPr>
              <w:rFonts w:ascii="Helvetica Light" w:hAnsi="Helvetica Light"/>
              <w:color w:val="7F7F7F" w:themeColor="text1" w:themeTint="80"/>
              <w:sz w:val="16"/>
              <w:szCs w:val="28"/>
            </w:rPr>
            <w:t>Supporter</w:t>
          </w:r>
        </w:p>
      </w:tc>
      <w:tc>
        <w:tcPr>
          <w:tcW w:w="1700" w:type="dxa"/>
        </w:tcPr>
        <w:p w:rsidR="005C6549" w:rsidRDefault="00777EEA">
          <w:pPr>
            <w:pStyle w:val="Pidipagina"/>
          </w:pPr>
        </w:p>
      </w:tc>
      <w:tc>
        <w:tcPr>
          <w:tcW w:w="1686" w:type="dxa"/>
        </w:tcPr>
        <w:p w:rsidR="005C6549" w:rsidRDefault="00777EEA">
          <w:pPr>
            <w:pStyle w:val="Pidipagina"/>
          </w:pPr>
        </w:p>
      </w:tc>
    </w:tr>
    <w:tr w:rsidR="005C6549" w:rsidTr="005C6549">
      <w:tc>
        <w:tcPr>
          <w:tcW w:w="6804" w:type="dxa"/>
        </w:tcPr>
        <w:p w:rsidR="00B05802" w:rsidRPr="00B05802" w:rsidRDefault="00777EEA" w:rsidP="00B05802">
          <w:pPr>
            <w:autoSpaceDE w:val="0"/>
            <w:autoSpaceDN w:val="0"/>
            <w:adjustRightInd w:val="0"/>
            <w:spacing w:line="276" w:lineRule="auto"/>
            <w:ind w:left="-108"/>
            <w:jc w:val="both"/>
            <w:rPr>
              <w:rFonts w:ascii="Times" w:hAnsi="Times" w:cs="Times"/>
              <w:color w:val="7F7F7F" w:themeColor="text1" w:themeTint="80"/>
              <w:spacing w:val="-20"/>
              <w:sz w:val="24"/>
              <w:szCs w:val="24"/>
            </w:rPr>
          </w:pPr>
          <w:r w:rsidRPr="00B05802">
            <w:rPr>
              <w:rFonts w:ascii="Times" w:hAnsi="Times" w:cs="Times"/>
              <w:color w:val="7F7F7F" w:themeColor="text1" w:themeTint="80"/>
              <w:spacing w:val="-20"/>
              <w:sz w:val="24"/>
              <w:szCs w:val="24"/>
            </w:rPr>
            <w:t xml:space="preserve">Ufficio Stampa </w:t>
          </w:r>
          <w:proofErr w:type="spellStart"/>
          <w:r w:rsidRPr="00B05802">
            <w:rPr>
              <w:rFonts w:ascii="Times" w:hAnsi="Times" w:cs="Times"/>
              <w:color w:val="7F7F7F" w:themeColor="text1" w:themeTint="80"/>
              <w:spacing w:val="-20"/>
              <w:sz w:val="24"/>
              <w:szCs w:val="24"/>
            </w:rPr>
            <w:t>CrebergTeatroBergamo</w:t>
          </w:r>
          <w:proofErr w:type="spellEnd"/>
          <w:r w:rsidRPr="00B05802">
            <w:rPr>
              <w:rFonts w:ascii="Times" w:hAnsi="Times" w:cs="Times"/>
              <w:color w:val="7F7F7F" w:themeColor="text1" w:themeTint="80"/>
              <w:spacing w:val="-20"/>
              <w:sz w:val="24"/>
              <w:szCs w:val="24"/>
            </w:rPr>
            <w:t>:</w:t>
          </w:r>
        </w:p>
        <w:p w:rsidR="00B05802" w:rsidRPr="00B05802" w:rsidRDefault="00777EEA" w:rsidP="00B05802">
          <w:pPr>
            <w:autoSpaceDE w:val="0"/>
            <w:autoSpaceDN w:val="0"/>
            <w:adjustRightInd w:val="0"/>
            <w:spacing w:line="276" w:lineRule="auto"/>
            <w:ind w:left="-108"/>
            <w:jc w:val="both"/>
            <w:rPr>
              <w:rFonts w:ascii="Helvetica Light" w:hAnsi="Helvetica Light" w:cs="Arial"/>
              <w:color w:val="7F7F7F" w:themeColor="text1" w:themeTint="80"/>
              <w:spacing w:val="-20"/>
              <w:sz w:val="22"/>
              <w:szCs w:val="22"/>
            </w:rPr>
          </w:pPr>
          <w:r w:rsidRPr="00B05802">
            <w:rPr>
              <w:rFonts w:ascii="Helvetica Light" w:hAnsi="Helvetica Light" w:cs="Arial"/>
              <w:color w:val="7F7F7F" w:themeColor="text1" w:themeTint="80"/>
              <w:spacing w:val="-20"/>
              <w:sz w:val="22"/>
              <w:szCs w:val="22"/>
            </w:rPr>
            <w:t>Alessandra Paoli - Tel. + 39 331.4554966</w:t>
          </w:r>
        </w:p>
        <w:p w:rsidR="005C6549" w:rsidRDefault="00777EEA" w:rsidP="00B05802">
          <w:pPr>
            <w:autoSpaceDE w:val="0"/>
            <w:autoSpaceDN w:val="0"/>
            <w:adjustRightInd w:val="0"/>
            <w:spacing w:line="276" w:lineRule="auto"/>
            <w:ind w:left="-108"/>
            <w:jc w:val="both"/>
          </w:pPr>
          <w:r w:rsidRPr="00B05802">
            <w:rPr>
              <w:rFonts w:ascii="Helvetica Light" w:hAnsi="Helvetica Light" w:cs="Arial"/>
              <w:color w:val="7F7F7F" w:themeColor="text1" w:themeTint="80"/>
              <w:spacing w:val="-20"/>
              <w:sz w:val="22"/>
              <w:szCs w:val="22"/>
            </w:rPr>
            <w:cr/>
            <w:t>email: ufficiostampa@crebergteatrobergamo.it</w:t>
          </w:r>
        </w:p>
      </w:tc>
      <w:tc>
        <w:tcPr>
          <w:tcW w:w="1416" w:type="dxa"/>
        </w:tcPr>
        <w:p w:rsidR="005C6549" w:rsidRDefault="00777EEA">
          <w:pPr>
            <w:pStyle w:val="Pidipagina"/>
          </w:pPr>
          <w:r>
            <w:rPr>
              <w:noProof/>
              <w:sz w:val="22"/>
              <w:szCs w:val="22"/>
            </w:rPr>
            <w:drawing>
              <wp:inline distT="0" distB="0" distL="0" distR="0" wp14:anchorId="49AFB76B" wp14:editId="751C56BD">
                <wp:extent cx="720000" cy="207585"/>
                <wp:effectExtent l="19050" t="19050" r="23495" b="21590"/>
                <wp:docPr id="11" name="Immagine 11" descr="logo a2a_calore_ser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2a_calore_servi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207585"/>
                        </a:xfrm>
                        <a:prstGeom prst="rect">
                          <a:avLst/>
                        </a:prstGeom>
                        <a:noFill/>
                        <a:ln w="19050" cmpd="sng">
                          <a:solidFill>
                            <a:srgbClr val="FFFFFF"/>
                          </a:solidFill>
                          <a:miter lim="800000"/>
                          <a:headEnd/>
                          <a:tailEnd/>
                        </a:ln>
                        <a:effectLst/>
                      </pic:spPr>
                    </pic:pic>
                  </a:graphicData>
                </a:graphic>
              </wp:inline>
            </w:drawing>
          </w:r>
        </w:p>
      </w:tc>
      <w:tc>
        <w:tcPr>
          <w:tcW w:w="1700" w:type="dxa"/>
        </w:tcPr>
        <w:p w:rsidR="005C6549" w:rsidRDefault="00777EEA">
          <w:pPr>
            <w:pStyle w:val="Pidipagina"/>
          </w:pPr>
          <w:r>
            <w:rPr>
              <w:noProof/>
              <w:sz w:val="22"/>
              <w:szCs w:val="22"/>
            </w:rPr>
            <w:drawing>
              <wp:inline distT="0" distB="0" distL="0" distR="0" wp14:anchorId="5B388CD1" wp14:editId="237F0705">
                <wp:extent cx="900000" cy="194835"/>
                <wp:effectExtent l="19050" t="19050" r="14605" b="15240"/>
                <wp:docPr id="12" name="Immagine 12" descr="ECO_cuor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_cuore_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194835"/>
                        </a:xfrm>
                        <a:prstGeom prst="rect">
                          <a:avLst/>
                        </a:prstGeom>
                        <a:noFill/>
                        <a:ln w="19050" cmpd="sng">
                          <a:solidFill>
                            <a:srgbClr val="FFFFFF"/>
                          </a:solidFill>
                          <a:miter lim="800000"/>
                          <a:headEnd/>
                          <a:tailEnd/>
                        </a:ln>
                        <a:effectLst/>
                      </pic:spPr>
                    </pic:pic>
                  </a:graphicData>
                </a:graphic>
              </wp:inline>
            </w:drawing>
          </w:r>
        </w:p>
      </w:tc>
      <w:tc>
        <w:tcPr>
          <w:tcW w:w="1686" w:type="dxa"/>
        </w:tcPr>
        <w:p w:rsidR="005C6549" w:rsidRDefault="00777EEA">
          <w:pPr>
            <w:pStyle w:val="Pidipagina"/>
          </w:pPr>
        </w:p>
      </w:tc>
    </w:tr>
  </w:tbl>
  <w:p w:rsidR="006A4B13" w:rsidRDefault="00777EEA" w:rsidP="00F95C6A">
    <w:pPr>
      <w:pStyle w:val="Pidipa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DC8" w:rsidRDefault="003C4DC8">
    <w:pPr>
      <w:pStyle w:val="Intestazione"/>
    </w:pPr>
  </w:p>
  <w:p w:rsidR="003C4DC8" w:rsidRDefault="003C4DC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B13" w:rsidRDefault="00777EEA">
    <w:r>
      <w:tab/>
    </w:r>
    <w:r>
      <w:tab/>
    </w:r>
    <w:r>
      <w:tab/>
    </w:r>
  </w:p>
  <w:tbl>
    <w:tblPr>
      <w:tblStyle w:val="Grigliatabella"/>
      <w:tblW w:w="10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260"/>
      <w:gridCol w:w="2262"/>
    </w:tblGrid>
    <w:tr w:rsidR="006A4B13" w:rsidTr="00F95C6A">
      <w:tc>
        <w:tcPr>
          <w:tcW w:w="4962" w:type="dxa"/>
          <w:vMerge w:val="restart"/>
        </w:tcPr>
        <w:p w:rsidR="006A4B13" w:rsidRDefault="00777EEA">
          <w:r>
            <w:rPr>
              <w:noProof/>
            </w:rPr>
            <w:drawing>
              <wp:anchor distT="0" distB="0" distL="114300" distR="114300" simplePos="0" relativeHeight="251660288" behindDoc="1" locked="0" layoutInCell="1" allowOverlap="1" wp14:anchorId="6C987214" wp14:editId="2F5D4F18">
                <wp:simplePos x="0" y="0"/>
                <wp:positionH relativeFrom="column">
                  <wp:posOffset>1905</wp:posOffset>
                </wp:positionH>
                <wp:positionV relativeFrom="paragraph">
                  <wp:posOffset>635</wp:posOffset>
                </wp:positionV>
                <wp:extent cx="1763395" cy="1104900"/>
                <wp:effectExtent l="0" t="0" r="8255" b="0"/>
                <wp:wrapThrough wrapText="bothSides">
                  <wp:wrapPolygon edited="0">
                    <wp:start x="0" y="0"/>
                    <wp:lineTo x="0" y="21228"/>
                    <wp:lineTo x="21468" y="21228"/>
                    <wp:lineTo x="21468" y="0"/>
                    <wp:lineTo x="0" y="0"/>
                  </wp:wrapPolygon>
                </wp:wrapThrough>
                <wp:docPr id="7"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logo Creberg ricostruito"/>
                        <pic:cNvPicPr>
                          <a:picLocks noChangeAspect="1" noChangeArrowheads="1"/>
                        </pic:cNvPicPr>
                      </pic:nvPicPr>
                      <pic:blipFill rotWithShape="1">
                        <a:blip r:embed="rId1"/>
                        <a:srcRect b="37343"/>
                        <a:stretch/>
                      </pic:blipFill>
                      <pic:spPr bwMode="auto">
                        <a:xfrm>
                          <a:off x="0" y="0"/>
                          <a:ext cx="176339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rsidR="006A4B13" w:rsidRPr="006019C0" w:rsidRDefault="00777EEA" w:rsidP="00F95C6A">
          <w:pPr>
            <w:rPr>
              <w:rFonts w:ascii="Helvetica Light" w:hAnsi="Helvetica Light"/>
              <w:color w:val="7F7F7F" w:themeColor="text1" w:themeTint="80"/>
              <w:sz w:val="16"/>
              <w:szCs w:val="28"/>
            </w:rPr>
          </w:pPr>
          <w:r w:rsidRPr="006019C0">
            <w:rPr>
              <w:rFonts w:ascii="Helvetica Light" w:hAnsi="Helvetica Light"/>
              <w:color w:val="7F7F7F" w:themeColor="text1" w:themeTint="80"/>
              <w:sz w:val="16"/>
              <w:szCs w:val="28"/>
            </w:rPr>
            <w:t>Gestione</w:t>
          </w:r>
        </w:p>
        <w:p w:rsidR="006A4B13" w:rsidRPr="00F95C6A" w:rsidRDefault="00777EEA" w:rsidP="00F95C6A">
          <w:pPr>
            <w:rPr>
              <w:rFonts w:ascii="Myriad Pro" w:hAnsi="Myriad Pro"/>
              <w:color w:val="7F7F7F" w:themeColor="text1" w:themeTint="80"/>
              <w:sz w:val="10"/>
            </w:rPr>
          </w:pPr>
          <w:r>
            <w:rPr>
              <w:rFonts w:ascii="Myriad Pro" w:hAnsi="Myriad Pro"/>
              <w:color w:val="7F7F7F" w:themeColor="text1" w:themeTint="80"/>
              <w:sz w:val="16"/>
              <w:szCs w:val="28"/>
            </w:rPr>
            <w:t xml:space="preserve"> </w:t>
          </w:r>
        </w:p>
        <w:p w:rsidR="006A4B13" w:rsidRDefault="00777EEA" w:rsidP="00F95C6A">
          <w:pPr>
            <w:rPr>
              <w:rFonts w:ascii="Myriad Pro" w:hAnsi="Myriad Pro"/>
              <w:color w:val="7F7F7F" w:themeColor="text1" w:themeTint="80"/>
              <w:sz w:val="16"/>
              <w:szCs w:val="28"/>
            </w:rPr>
          </w:pPr>
          <w:r>
            <w:rPr>
              <w:noProof/>
            </w:rPr>
            <w:drawing>
              <wp:inline distT="0" distB="0" distL="0" distR="0" wp14:anchorId="29B01FDD" wp14:editId="64C33A73">
                <wp:extent cx="1094105" cy="305435"/>
                <wp:effectExtent l="0" t="0" r="0" b="0"/>
                <wp:docPr id="8" name="Immagine 46" descr="ente fiera promoberg_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ente fiera promoberg_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105" cy="305435"/>
                        </a:xfrm>
                        <a:prstGeom prst="rect">
                          <a:avLst/>
                        </a:prstGeom>
                        <a:noFill/>
                        <a:ln>
                          <a:noFill/>
                        </a:ln>
                      </pic:spPr>
                    </pic:pic>
                  </a:graphicData>
                </a:graphic>
              </wp:inline>
            </w:drawing>
          </w:r>
        </w:p>
        <w:p w:rsidR="006A4B13" w:rsidRPr="00F95C6A" w:rsidRDefault="00777EEA" w:rsidP="00F95C6A">
          <w:pPr>
            <w:rPr>
              <w:rFonts w:ascii="Myriad Pro" w:hAnsi="Myriad Pro"/>
              <w:color w:val="7F7F7F" w:themeColor="text1" w:themeTint="80"/>
              <w:sz w:val="16"/>
              <w:szCs w:val="28"/>
            </w:rPr>
          </w:pPr>
        </w:p>
      </w:tc>
      <w:tc>
        <w:tcPr>
          <w:tcW w:w="2262" w:type="dxa"/>
        </w:tcPr>
        <w:p w:rsidR="006A4B13" w:rsidRPr="006019C0" w:rsidRDefault="00777EEA" w:rsidP="00F95C6A">
          <w:pPr>
            <w:rPr>
              <w:rFonts w:ascii="Helvetica Light" w:hAnsi="Helvetica Light"/>
              <w:color w:val="7F7F7F" w:themeColor="text1" w:themeTint="80"/>
              <w:sz w:val="16"/>
              <w:szCs w:val="28"/>
              <w14:props3d w14:extrusionH="0" w14:contourW="0" w14:prstMaterial="matte"/>
            </w:rPr>
          </w:pPr>
          <w:proofErr w:type="spellStart"/>
          <w:r w:rsidRPr="006019C0">
            <w:rPr>
              <w:rFonts w:ascii="Helvetica Light" w:hAnsi="Helvetica Light"/>
              <w:color w:val="7F7F7F" w:themeColor="text1" w:themeTint="80"/>
              <w:sz w:val="16"/>
              <w:szCs w:val="28"/>
              <w14:props3d w14:extrusionH="0" w14:contourW="0" w14:prstMaterial="matte"/>
            </w:rPr>
            <w:t>Main</w:t>
          </w:r>
          <w:proofErr w:type="spellEnd"/>
          <w:r w:rsidRPr="006019C0">
            <w:rPr>
              <w:rFonts w:ascii="Helvetica Light" w:hAnsi="Helvetica Light"/>
              <w:color w:val="7F7F7F" w:themeColor="text1" w:themeTint="80"/>
              <w:sz w:val="16"/>
              <w:szCs w:val="28"/>
              <w14:props3d w14:extrusionH="0" w14:contourW="0" w14:prstMaterial="matte"/>
            </w:rPr>
            <w:t xml:space="preserve"> Partner</w:t>
          </w:r>
        </w:p>
        <w:p w:rsidR="006A4B13" w:rsidRPr="00F95C6A" w:rsidRDefault="00777EEA" w:rsidP="00F95C6A">
          <w:pPr>
            <w:rPr>
              <w:color w:val="7F7F7F" w:themeColor="text1" w:themeTint="80"/>
              <w:sz w:val="6"/>
              <w:szCs w:val="6"/>
              <w14:props3d w14:extrusionH="0" w14:contourW="0" w14:prstMaterial="matte"/>
            </w:rPr>
          </w:pPr>
          <w:r>
            <w:rPr>
              <w:color w:val="7F7F7F" w:themeColor="text1" w:themeTint="80"/>
              <w14:props3d w14:extrusionH="0" w14:contourW="0" w14:prstMaterial="matte"/>
            </w:rPr>
            <w:t xml:space="preserve"> </w:t>
          </w:r>
        </w:p>
        <w:p w:rsidR="006A4B13" w:rsidRDefault="00777EEA">
          <w:r>
            <w:rPr>
              <w:noProof/>
              <w:sz w:val="22"/>
              <w:szCs w:val="22"/>
            </w:rPr>
            <w:drawing>
              <wp:anchor distT="0" distB="0" distL="114300" distR="114300" simplePos="0" relativeHeight="251659264" behindDoc="1" locked="0" layoutInCell="1" allowOverlap="1" wp14:anchorId="30A62D76" wp14:editId="722ADFFB">
                <wp:simplePos x="0" y="0"/>
                <wp:positionH relativeFrom="column">
                  <wp:posOffset>-4956</wp:posOffset>
                </wp:positionH>
                <wp:positionV relativeFrom="paragraph">
                  <wp:posOffset>53332</wp:posOffset>
                </wp:positionV>
                <wp:extent cx="928048" cy="257546"/>
                <wp:effectExtent l="19050" t="19050" r="24765" b="28575"/>
                <wp:wrapTight wrapText="bothSides">
                  <wp:wrapPolygon edited="0">
                    <wp:start x="-444" y="-1600"/>
                    <wp:lineTo x="-444" y="22400"/>
                    <wp:lineTo x="21733" y="22400"/>
                    <wp:lineTo x="21733" y="-1600"/>
                    <wp:lineTo x="-444" y="-160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7712" t="11803" r="6053" b="21989"/>
                        <a:stretch>
                          <a:fillRect/>
                        </a:stretch>
                      </pic:blipFill>
                      <pic:spPr bwMode="auto">
                        <a:xfrm>
                          <a:off x="0" y="0"/>
                          <a:ext cx="928048" cy="257546"/>
                        </a:xfrm>
                        <a:prstGeom prst="rect">
                          <a:avLst/>
                        </a:prstGeom>
                        <a:noFill/>
                        <a:ln w="19050" cmpd="sng">
                          <a:solidFill>
                            <a:srgbClr val="FFFFFF"/>
                          </a:solidFill>
                          <a:miter lim="800000"/>
                          <a:headEnd/>
                          <a:tailEnd/>
                        </a:ln>
                        <a:effectLst/>
                      </pic:spPr>
                    </pic:pic>
                  </a:graphicData>
                </a:graphic>
              </wp:anchor>
            </w:drawing>
          </w:r>
        </w:p>
      </w:tc>
    </w:tr>
    <w:tr w:rsidR="006A4B13" w:rsidTr="00F95C6A">
      <w:trPr>
        <w:trHeight w:val="1409"/>
      </w:trPr>
      <w:tc>
        <w:tcPr>
          <w:tcW w:w="4962" w:type="dxa"/>
          <w:vMerge/>
        </w:tcPr>
        <w:p w:rsidR="006A4B13" w:rsidRDefault="00777EEA"/>
      </w:tc>
      <w:tc>
        <w:tcPr>
          <w:tcW w:w="3260" w:type="dxa"/>
        </w:tcPr>
        <w:p w:rsidR="006A4B13" w:rsidRDefault="00777EEA"/>
      </w:tc>
      <w:tc>
        <w:tcPr>
          <w:tcW w:w="2262" w:type="dxa"/>
        </w:tcPr>
        <w:p w:rsidR="006A4B13" w:rsidRDefault="00777EEA" w:rsidP="00F95C6A">
          <w:pPr>
            <w:rPr>
              <w:rFonts w:ascii="Myriad Pro" w:hAnsi="Myriad Pro"/>
              <w:color w:val="7F7F7F" w:themeColor="text1" w:themeTint="80"/>
              <w:sz w:val="16"/>
              <w:szCs w:val="28"/>
            </w:rPr>
          </w:pPr>
        </w:p>
        <w:p w:rsidR="006A4B13" w:rsidRPr="006019C0" w:rsidRDefault="00777EEA" w:rsidP="00F95C6A">
          <w:pPr>
            <w:rPr>
              <w:rFonts w:ascii="Helvetica Light" w:hAnsi="Helvetica Light"/>
              <w:color w:val="7F7F7F" w:themeColor="text1" w:themeTint="80"/>
              <w:sz w:val="16"/>
              <w:szCs w:val="28"/>
            </w:rPr>
          </w:pPr>
          <w:r w:rsidRPr="006019C0">
            <w:rPr>
              <w:rFonts w:ascii="Helvetica Light" w:hAnsi="Helvetica Light"/>
              <w:color w:val="7F7F7F" w:themeColor="text1" w:themeTint="80"/>
              <w:sz w:val="16"/>
              <w:szCs w:val="28"/>
            </w:rPr>
            <w:t>Con il patrocinio</w:t>
          </w:r>
        </w:p>
        <w:p w:rsidR="006A4B13" w:rsidRPr="00F95C6A" w:rsidRDefault="00777EEA" w:rsidP="00F95C6A">
          <w:pPr>
            <w:rPr>
              <w:rFonts w:ascii="Myriad Pro" w:hAnsi="Myriad Pro"/>
              <w:color w:val="7F7F7F" w:themeColor="text1" w:themeTint="80"/>
              <w:sz w:val="4"/>
              <w:szCs w:val="14"/>
            </w:rPr>
          </w:pPr>
        </w:p>
        <w:p w:rsidR="006A4B13" w:rsidRPr="00A43BDE" w:rsidRDefault="00777EEA" w:rsidP="00F95C6A">
          <w:pPr>
            <w:rPr>
              <w:color w:val="7F7F7F" w:themeColor="text1" w:themeTint="80"/>
            </w:rPr>
          </w:pPr>
          <w:r>
            <w:rPr>
              <w:rFonts w:ascii="Arial" w:hAnsi="Arial" w:cs="Arial"/>
              <w:noProof/>
              <w:sz w:val="22"/>
              <w:szCs w:val="22"/>
            </w:rPr>
            <w:drawing>
              <wp:inline distT="0" distB="0" distL="0" distR="0" wp14:anchorId="71DF9166" wp14:editId="28D9E194">
                <wp:extent cx="1069336" cy="53908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comune assessorato cultura.jpg"/>
                        <pic:cNvPicPr/>
                      </pic:nvPicPr>
                      <pic:blipFill>
                        <a:blip r:embed="rId4"/>
                        <a:stretch>
                          <a:fillRect/>
                        </a:stretch>
                      </pic:blipFill>
                      <pic:spPr>
                        <a:xfrm>
                          <a:off x="0" y="0"/>
                          <a:ext cx="1110497" cy="559837"/>
                        </a:xfrm>
                        <a:prstGeom prst="rect">
                          <a:avLst/>
                        </a:prstGeom>
                      </pic:spPr>
                    </pic:pic>
                  </a:graphicData>
                </a:graphic>
              </wp:inline>
            </w:drawing>
          </w:r>
        </w:p>
        <w:p w:rsidR="006A4B13" w:rsidRDefault="00777EEA"/>
      </w:tc>
    </w:tr>
  </w:tbl>
  <w:p w:rsidR="006A4B13" w:rsidRDefault="00777EEA"/>
  <w:p w:rsidR="006A4B13" w:rsidRPr="00CD5CF2" w:rsidRDefault="00777EEA" w:rsidP="006A4B13">
    <w:pPr>
      <w:pStyle w:val="Intestazione"/>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DC8"/>
    <w:rsid w:val="00063DAF"/>
    <w:rsid w:val="000C3EA9"/>
    <w:rsid w:val="001238A9"/>
    <w:rsid w:val="003C4DC8"/>
    <w:rsid w:val="00777EEA"/>
    <w:rsid w:val="00794199"/>
    <w:rsid w:val="00A234C9"/>
    <w:rsid w:val="00C35157"/>
    <w:rsid w:val="00D45C69"/>
    <w:rsid w:val="00E26C87"/>
    <w:rsid w:val="00F422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8BE20CE"/>
  <w15:chartTrackingRefBased/>
  <w15:docId w15:val="{1E4F1D85-97EA-1840-AEF7-DDA22FF8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C4DC8"/>
    <w:rPr>
      <w:rFonts w:ascii="Cambria" w:eastAsia="MS Mincho" w:hAnsi="Cambria" w:cs="Times New Roman"/>
      <w:lang w:eastAsia="it-IT"/>
    </w:rPr>
  </w:style>
  <w:style w:type="paragraph" w:styleId="Titolo1">
    <w:name w:val="heading 1"/>
    <w:basedOn w:val="Normale"/>
    <w:link w:val="Titolo1Carattere"/>
    <w:uiPriority w:val="1"/>
    <w:qFormat/>
    <w:rsid w:val="003C4DC8"/>
    <w:pPr>
      <w:widowControl w:val="0"/>
      <w:autoSpaceDE w:val="0"/>
      <w:autoSpaceDN w:val="0"/>
      <w:spacing w:before="60"/>
      <w:ind w:left="204"/>
      <w:outlineLvl w:val="0"/>
    </w:pPr>
    <w:rPr>
      <w:rFonts w:ascii="Times New Roman" w:eastAsia="Times New Roman" w:hAnsi="Times New Roman"/>
      <w:sz w:val="36"/>
      <w:szCs w:val="36"/>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3C4DC8"/>
    <w:pPr>
      <w:tabs>
        <w:tab w:val="center" w:pos="4819"/>
        <w:tab w:val="right" w:pos="9638"/>
      </w:tabs>
    </w:pPr>
  </w:style>
  <w:style w:type="character" w:customStyle="1" w:styleId="IntestazioneCarattere">
    <w:name w:val="Intestazione Carattere"/>
    <w:basedOn w:val="Carpredefinitoparagrafo"/>
    <w:link w:val="Intestazione"/>
    <w:uiPriority w:val="99"/>
    <w:rsid w:val="003C4DC8"/>
    <w:rPr>
      <w:rFonts w:ascii="Cambria" w:eastAsia="MS Mincho" w:hAnsi="Cambria" w:cs="Times New Roman"/>
      <w:lang w:eastAsia="it-IT"/>
    </w:rPr>
  </w:style>
  <w:style w:type="paragraph" w:styleId="Pidipagina">
    <w:name w:val="footer"/>
    <w:basedOn w:val="Normale"/>
    <w:link w:val="PidipaginaCarattere"/>
    <w:uiPriority w:val="99"/>
    <w:rsid w:val="003C4DC8"/>
    <w:pPr>
      <w:tabs>
        <w:tab w:val="center" w:pos="4819"/>
        <w:tab w:val="right" w:pos="9638"/>
      </w:tabs>
    </w:pPr>
  </w:style>
  <w:style w:type="character" w:customStyle="1" w:styleId="PidipaginaCarattere">
    <w:name w:val="Piè di pagina Carattere"/>
    <w:basedOn w:val="Carpredefinitoparagrafo"/>
    <w:link w:val="Pidipagina"/>
    <w:uiPriority w:val="99"/>
    <w:rsid w:val="003C4DC8"/>
    <w:rPr>
      <w:rFonts w:ascii="Cambria" w:eastAsia="MS Mincho" w:hAnsi="Cambria" w:cs="Times New Roman"/>
      <w:lang w:eastAsia="it-IT"/>
    </w:rPr>
  </w:style>
  <w:style w:type="character" w:styleId="Collegamentoipertestuale">
    <w:name w:val="Hyperlink"/>
    <w:basedOn w:val="Carpredefinitoparagrafo"/>
    <w:uiPriority w:val="99"/>
    <w:rsid w:val="003C4DC8"/>
    <w:rPr>
      <w:rFonts w:cs="Times New Roman"/>
      <w:color w:val="0000FF"/>
      <w:u w:val="single"/>
    </w:rPr>
  </w:style>
  <w:style w:type="table" w:styleId="Grigliatabella">
    <w:name w:val="Table Grid"/>
    <w:basedOn w:val="Tabellanormale"/>
    <w:uiPriority w:val="39"/>
    <w:rsid w:val="003C4DC8"/>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3C4DC8"/>
    <w:rPr>
      <w:rFonts w:ascii="Times New Roman" w:eastAsia="Times New Roman" w:hAnsi="Times New Roman" w:cs="Times New Roman"/>
      <w:sz w:val="36"/>
      <w:szCs w:val="36"/>
      <w:lang w:val="en-US"/>
    </w:rPr>
  </w:style>
  <w:style w:type="paragraph" w:styleId="Corpotesto">
    <w:name w:val="Body Text"/>
    <w:basedOn w:val="Normale"/>
    <w:link w:val="CorpotestoCarattere"/>
    <w:uiPriority w:val="1"/>
    <w:qFormat/>
    <w:rsid w:val="003C4DC8"/>
    <w:pPr>
      <w:widowControl w:val="0"/>
      <w:autoSpaceDE w:val="0"/>
      <w:autoSpaceDN w:val="0"/>
    </w:pPr>
    <w:rPr>
      <w:rFonts w:ascii="Times New Roman" w:eastAsia="Times New Roman" w:hAnsi="Times New Roman"/>
      <w:sz w:val="28"/>
      <w:szCs w:val="28"/>
      <w:lang w:val="en-US" w:eastAsia="en-US"/>
    </w:rPr>
  </w:style>
  <w:style w:type="character" w:customStyle="1" w:styleId="CorpotestoCarattere">
    <w:name w:val="Corpo testo Carattere"/>
    <w:basedOn w:val="Carpredefinitoparagrafo"/>
    <w:link w:val="Corpotesto"/>
    <w:uiPriority w:val="1"/>
    <w:rsid w:val="003C4DC8"/>
    <w:rPr>
      <w:rFonts w:ascii="Times New Roman" w:eastAsia="Times New Roman" w:hAnsi="Times New Roman" w:cs="Times New Roman"/>
      <w:sz w:val="28"/>
      <w:szCs w:val="28"/>
      <w:lang w:val="en-US"/>
    </w:rPr>
  </w:style>
  <w:style w:type="paragraph" w:styleId="Paragrafoelenco">
    <w:name w:val="List Paragraph"/>
    <w:basedOn w:val="Normale"/>
    <w:uiPriority w:val="34"/>
    <w:qFormat/>
    <w:rsid w:val="003C4DC8"/>
    <w:pPr>
      <w:ind w:left="720"/>
      <w:contextualSpacing/>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rebergteatrobergamo.it" TargetMode="Externa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ghostilmusical.it" TargetMode="External"/><Relationship Id="rId12" Type="http://schemas.openxmlformats.org/officeDocument/2006/relationships/hyperlink" Target="mailto:mimi.paladino@gmail.com"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mailto:ufficiostampa@crebergteatrobergamo.i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2.xml"/><Relationship Id="rId5" Type="http://schemas.openxmlformats.org/officeDocument/2006/relationships/image" Target="media/image2.jpeg"/><Relationship Id="rId15" Type="http://schemas.openxmlformats.org/officeDocument/2006/relationships/hyperlink" Target="http://www.ticketone.it/"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eader" Target="header1.xml"/><Relationship Id="rId14" Type="http://schemas.openxmlformats.org/officeDocument/2006/relationships/hyperlink" Target="mailto:biglietteria@crebergteatrobergamo.it?subject=Info%20Biglietteria"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g"/><Relationship Id="rId4"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2935</Words>
  <Characters>16733</Characters>
  <Application>Microsoft Office Word</Application>
  <DocSecurity>0</DocSecurity>
  <Lines>139</Lines>
  <Paragraphs>39</Paragraphs>
  <ScaleCrop>false</ScaleCrop>
  <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2022-01-03T12:31:00Z</dcterms:created>
  <dcterms:modified xsi:type="dcterms:W3CDTF">2022-01-03T12:40:00Z</dcterms:modified>
</cp:coreProperties>
</file>